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4F8" w:rsidRDefault="004704F8">
      <w:pPr>
        <w:tabs>
          <w:tab w:val="left" w:pos="9498"/>
        </w:tabs>
        <w:jc w:val="center"/>
      </w:pPr>
    </w:p>
    <w:p w:rsidR="004704F8" w:rsidRDefault="009B099D">
      <w:pPr>
        <w:tabs>
          <w:tab w:val="left" w:pos="9498"/>
        </w:tabs>
        <w:jc w:val="center"/>
      </w:pPr>
      <w:r>
        <w:rPr>
          <w:noProof/>
          <w:lang w:val="uk-UA" w:eastAsia="uk-UA"/>
        </w:rPr>
        <w:drawing>
          <wp:inline distT="0" distB="0" distL="0" distR="0">
            <wp:extent cx="471170" cy="65786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04F8" w:rsidRDefault="009B099D">
      <w:pPr>
        <w:pStyle w:val="21"/>
        <w:numPr>
          <w:ilvl w:val="1"/>
          <w:numId w:val="2"/>
        </w:numPr>
        <w:tabs>
          <w:tab w:val="left" w:pos="9498"/>
        </w:tabs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УКРАЇНА</w:t>
      </w:r>
    </w:p>
    <w:p w:rsidR="004704F8" w:rsidRDefault="009B099D">
      <w:pPr>
        <w:pStyle w:val="51"/>
        <w:spacing w:before="0" w:after="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ВИКОНАВЧИЙ КОМІТЕТ</w:t>
      </w:r>
    </w:p>
    <w:p w:rsidR="004704F8" w:rsidRDefault="009B099D">
      <w:pPr>
        <w:pStyle w:val="51"/>
        <w:spacing w:before="0" w:after="0"/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МЕЛІТОПОЛЬСЬКОЇ  МІСЬКОЇ  РАДИ</w:t>
      </w:r>
    </w:p>
    <w:p w:rsidR="004704F8" w:rsidRDefault="009B099D">
      <w:pPr>
        <w:pStyle w:val="21"/>
        <w:numPr>
          <w:ilvl w:val="1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Запорізької області</w:t>
      </w:r>
    </w:p>
    <w:p w:rsidR="004704F8" w:rsidRDefault="004704F8">
      <w:pPr>
        <w:rPr>
          <w:rFonts w:ascii="Times New Roman" w:hAnsi="Times New Roman" w:cs="Times New Roman"/>
          <w:sz w:val="28"/>
          <w:szCs w:val="28"/>
        </w:rPr>
      </w:pPr>
    </w:p>
    <w:p w:rsidR="004704F8" w:rsidRDefault="009B099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:rsidR="004704F8" w:rsidRPr="009B099D" w:rsidRDefault="009B099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9D">
        <w:rPr>
          <w:rFonts w:ascii="Times New Roman" w:hAnsi="Times New Roman" w:cs="Times New Roman"/>
          <w:b/>
          <w:sz w:val="28"/>
          <w:szCs w:val="28"/>
          <w:lang w:val="uk-UA"/>
        </w:rPr>
        <w:t>05.11.2020</w:t>
      </w:r>
      <w:r w:rsidRPr="009B099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9B099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9B099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№</w:t>
      </w:r>
      <w:r w:rsidRPr="009B099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211</w:t>
      </w:r>
      <w:r w:rsidRPr="009B099D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</w:p>
    <w:p w:rsidR="004704F8" w:rsidRDefault="004704F8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704F8" w:rsidRDefault="009B099D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</w:t>
      </w:r>
      <w:bookmarkStart w:id="0" w:name="__DdeLink__139_1187793088"/>
      <w:r>
        <w:rPr>
          <w:rFonts w:ascii="Times New Roman" w:hAnsi="Times New Roman" w:cs="Times New Roman"/>
          <w:b/>
          <w:sz w:val="28"/>
          <w:szCs w:val="28"/>
          <w:lang w:val="uk-UA"/>
        </w:rPr>
        <w:t>внесення змін до рішення виконавчого комітету Мелітопольської міської ради Запорізької області від 17.09.2020 № 178</w:t>
      </w:r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</w:p>
    <w:p w:rsidR="00356129" w:rsidRDefault="00356129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3333"/>
          <w:lang w:val="uk-UA"/>
        </w:rPr>
      </w:pPr>
    </w:p>
    <w:p w:rsidR="004704F8" w:rsidRDefault="009B099D">
      <w:pPr>
        <w:spacing w:line="340" w:lineRule="exac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Керуючись ст. 42 Закону України «Про місцеве самоврядування в Україні», відповідно до Закону України «Про адміністративні послуги», рішення 58 сесії Мелітопольської міської ради Запорізької області </w:t>
      </w:r>
      <w:r>
        <w:rPr>
          <w:rFonts w:ascii="Times New Roman" w:hAnsi="Times New Roman" w:cs="Times New Roman"/>
          <w:sz w:val="28"/>
          <w:szCs w:val="28"/>
        </w:rPr>
        <w:t>VI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скликання від 30.07.2020 № 9 «Про створення територіального підрозділу Центру надання адміністративних послуг м. Мелітополя, затвердження Положення про Центр надання адміністративних послуг м. Мелітополя та втрату чинності рішення 52 сесії Мелітопольської міської ради Запорізької області </w:t>
      </w:r>
      <w:bookmarkStart w:id="1" w:name="_Hlk49935009"/>
      <w:r>
        <w:rPr>
          <w:rFonts w:ascii="Times New Roman" w:hAnsi="Times New Roman" w:cs="Times New Roman"/>
          <w:sz w:val="28"/>
          <w:szCs w:val="28"/>
        </w:rPr>
        <w:t>VI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скликання </w:t>
      </w:r>
      <w:bookmarkEnd w:id="1"/>
      <w:r>
        <w:rPr>
          <w:rFonts w:ascii="Times New Roman" w:hAnsi="Times New Roman" w:cs="Times New Roman"/>
          <w:sz w:val="28"/>
          <w:szCs w:val="28"/>
          <w:lang w:val="uk-UA"/>
        </w:rPr>
        <w:t>від 18.11.2019 №9/2 «Про створення віддалених робочих місць адміністраторів Центру, в тому числі пересувних, затвердження  Положення про Центр надання адміністративних послуг                 м. Мелітополя у новій редакції» у зв’язку із технічною помилкою,</w:t>
      </w:r>
      <w:r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виконавчий комітет Мелітопольської міської ради Запорізької області</w:t>
      </w:r>
    </w:p>
    <w:p w:rsidR="00356129" w:rsidRDefault="00356129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704F8" w:rsidRDefault="009B099D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ВИРІШИВ:</w:t>
      </w:r>
    </w:p>
    <w:p w:rsidR="00356129" w:rsidRDefault="00356129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4704F8" w:rsidRDefault="009B099D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1. Внести зміни до рішення виконавчого комітету Мелітопольської міської ради Запорізької області від 17.09.2020 № 178«Про затвердження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адреси розташування територіального підрозділу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віддаленого робочого місця адміністратора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Центру надання адміністративних послуг                              м. Мелітополя», а саме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підпункт 1 пункту 1 викласти у наступній редакції: </w:t>
      </w:r>
    </w:p>
    <w:p w:rsidR="00356129" w:rsidRDefault="009B099D" w:rsidP="0035612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«1)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розташування територіального підрозділу Центру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надання адміністративних послуг м. Мелітополя (далі-Центр)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 адресою:</w:t>
      </w:r>
      <w:r w:rsidR="00356129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</w:p>
    <w:p w:rsidR="004704F8" w:rsidRDefault="009B099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2</w:t>
      </w:r>
    </w:p>
    <w:p w:rsidR="004704F8" w:rsidRDefault="009B099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вул.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Продольна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буд. 2/1, с. Нове, Мелітопольський район, Запорізька область, 72380».</w:t>
      </w:r>
    </w:p>
    <w:p w:rsidR="004704F8" w:rsidRDefault="009B099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3333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2. Інформаційному відділу департаменту протокольної служби міського голови виконавчого комітету Мелітопольської міської ради Запорізької області оприлюднити на сайті Мелітопольської міської ради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адресу розташування територіального підрозділу Центру, згідно з п. 1. даного рішення.</w:t>
      </w:r>
    </w:p>
    <w:p w:rsidR="004704F8" w:rsidRDefault="009B099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покласти на першого заступника міського голови з питань діяльності виконавчих органів ради Рудакову І.</w:t>
      </w:r>
    </w:p>
    <w:p w:rsidR="004704F8" w:rsidRDefault="004704F8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704F8" w:rsidRDefault="009B099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Мелітопольської міської ради                                Роман РОМАНОВ</w:t>
      </w:r>
    </w:p>
    <w:p w:rsidR="009B099D" w:rsidRDefault="009B099D" w:rsidP="009B099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B099D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Перший заступник міського голови з питань </w:t>
      </w:r>
    </w:p>
    <w:p w:rsidR="009B099D" w:rsidRPr="009B099D" w:rsidRDefault="009B099D" w:rsidP="009B099D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B099D">
        <w:rPr>
          <w:rFonts w:ascii="Times New Roman" w:hAnsi="Times New Roman" w:cs="Times New Roman"/>
          <w:b/>
          <w:sz w:val="24"/>
          <w:szCs w:val="24"/>
          <w:lang w:val="uk-UA"/>
        </w:rPr>
        <w:t xml:space="preserve">діяльності виконавчих органів ради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          </w:t>
      </w:r>
      <w:r w:rsidRPr="009B099D">
        <w:rPr>
          <w:rFonts w:ascii="Times New Roman" w:hAnsi="Times New Roman" w:cs="Times New Roman"/>
          <w:b/>
          <w:sz w:val="24"/>
          <w:szCs w:val="24"/>
          <w:lang w:val="uk-UA"/>
        </w:rPr>
        <w:t>Ірина РУДАКОВА</w:t>
      </w: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Default="004704F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4704F8" w:rsidRPr="000D7095" w:rsidRDefault="004704F8">
      <w:bookmarkStart w:id="2" w:name="_GoBack"/>
      <w:bookmarkEnd w:id="2"/>
    </w:p>
    <w:p w:rsidR="004704F8" w:rsidRDefault="004704F8">
      <w:pPr>
        <w:rPr>
          <w:lang w:val="uk-UA"/>
        </w:rPr>
      </w:pPr>
    </w:p>
    <w:sectPr w:rsidR="004704F8" w:rsidSect="004704F8">
      <w:pgSz w:w="11906" w:h="16838"/>
      <w:pgMar w:top="1134" w:right="850" w:bottom="709" w:left="1701" w:header="0" w:footer="0" w:gutter="0"/>
      <w:cols w:space="720"/>
      <w:formProt w:val="0"/>
      <w:docGrid w:linePitch="360" w:charSpace="1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ans">
    <w:altName w:val="Arial"/>
    <w:charset w:val="01"/>
    <w:family w:val="swiss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BC1CA1"/>
    <w:multiLevelType w:val="multilevel"/>
    <w:tmpl w:val="FC68B9A8"/>
    <w:lvl w:ilvl="0">
      <w:start w:val="1"/>
      <w:numFmt w:val="decimal"/>
      <w:pStyle w:val="21"/>
      <w:lvlText w:val=""/>
      <w:lvlJc w:val="left"/>
      <w:pPr>
        <w:tabs>
          <w:tab w:val="num" w:pos="0"/>
        </w:tabs>
        <w:ind w:left="720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50C2DF0"/>
    <w:multiLevelType w:val="multilevel"/>
    <w:tmpl w:val="286626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4704F8"/>
    <w:rsid w:val="000D7095"/>
    <w:rsid w:val="00356129"/>
    <w:rsid w:val="004704F8"/>
    <w:rsid w:val="009B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19ED6"/>
  <w15:docId w15:val="{4001C4C0-7AC9-4C08-B647-FA15AFC4D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936"/>
    <w:pPr>
      <w:spacing w:after="200" w:line="276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link w:val="2"/>
    <w:semiHidden/>
    <w:unhideWhenUsed/>
    <w:qFormat/>
    <w:rsid w:val="00214936"/>
    <w:pPr>
      <w:keepNext/>
      <w:numPr>
        <w:numId w:val="1"/>
      </w:numPr>
      <w:spacing w:before="200" w:after="120" w:line="240" w:lineRule="auto"/>
      <w:outlineLvl w:val="0"/>
    </w:pPr>
    <w:rPr>
      <w:rFonts w:ascii="Liberation Serif" w:eastAsia="Arial Unicode MS" w:hAnsi="Liberation Serif" w:cs="Mangal"/>
      <w:b/>
      <w:bCs/>
      <w:sz w:val="36"/>
      <w:szCs w:val="36"/>
      <w:lang w:val="uk-UA" w:eastAsia="zh-CN"/>
    </w:rPr>
  </w:style>
  <w:style w:type="paragraph" w:customStyle="1" w:styleId="51">
    <w:name w:val="Заголовок 51"/>
    <w:basedOn w:val="a"/>
    <w:link w:val="5"/>
    <w:semiHidden/>
    <w:unhideWhenUsed/>
    <w:qFormat/>
    <w:rsid w:val="00214936"/>
    <w:pPr>
      <w:spacing w:before="240" w:after="60" w:line="240" w:lineRule="auto"/>
      <w:outlineLvl w:val="4"/>
    </w:pPr>
    <w:rPr>
      <w:rFonts w:ascii="Times New Roman" w:eastAsia="Calibri" w:hAnsi="Times New Roman" w:cs="Times New Roman"/>
      <w:b/>
      <w:bCs/>
      <w:i/>
      <w:iCs/>
      <w:sz w:val="26"/>
      <w:szCs w:val="26"/>
      <w:lang w:val="uk-UA" w:eastAsia="zh-CN"/>
    </w:rPr>
  </w:style>
  <w:style w:type="character" w:customStyle="1" w:styleId="2">
    <w:name w:val="Заголовок 2 Знак"/>
    <w:basedOn w:val="a0"/>
    <w:link w:val="21"/>
    <w:semiHidden/>
    <w:qFormat/>
    <w:rsid w:val="00214936"/>
    <w:rPr>
      <w:rFonts w:ascii="Liberation Serif" w:eastAsia="Arial Unicode MS" w:hAnsi="Liberation Serif" w:cs="Mangal"/>
      <w:b/>
      <w:bCs/>
      <w:sz w:val="36"/>
      <w:szCs w:val="36"/>
      <w:lang w:val="uk-UA" w:eastAsia="zh-CN"/>
    </w:rPr>
  </w:style>
  <w:style w:type="character" w:customStyle="1" w:styleId="5">
    <w:name w:val="Заголовок 5 Знак"/>
    <w:basedOn w:val="a0"/>
    <w:link w:val="51"/>
    <w:semiHidden/>
    <w:qFormat/>
    <w:rsid w:val="00214936"/>
    <w:rPr>
      <w:rFonts w:ascii="Times New Roman" w:eastAsia="Calibri" w:hAnsi="Times New Roman" w:cs="Times New Roman"/>
      <w:b/>
      <w:bCs/>
      <w:i/>
      <w:iCs/>
      <w:sz w:val="26"/>
      <w:szCs w:val="26"/>
      <w:lang w:val="uk-UA" w:eastAsia="zh-CN"/>
    </w:rPr>
  </w:style>
  <w:style w:type="character" w:customStyle="1" w:styleId="a3">
    <w:name w:val="Основной текст Знак"/>
    <w:basedOn w:val="a0"/>
    <w:uiPriority w:val="99"/>
    <w:semiHidden/>
    <w:qFormat/>
    <w:rsid w:val="00214936"/>
    <w:rPr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214936"/>
    <w:rPr>
      <w:rFonts w:ascii="Tahoma" w:hAnsi="Tahoma" w:cs="Tahoma"/>
      <w:sz w:val="16"/>
      <w:szCs w:val="16"/>
      <w:lang w:eastAsia="ru-RU"/>
    </w:rPr>
  </w:style>
  <w:style w:type="character" w:styleId="a5">
    <w:name w:val="Strong"/>
    <w:basedOn w:val="a0"/>
    <w:qFormat/>
    <w:rsid w:val="002237B6"/>
    <w:rPr>
      <w:b/>
      <w:bCs/>
    </w:rPr>
  </w:style>
  <w:style w:type="paragraph" w:customStyle="1" w:styleId="1">
    <w:name w:val="Заголовок1"/>
    <w:basedOn w:val="a"/>
    <w:next w:val="a6"/>
    <w:qFormat/>
    <w:rsid w:val="004704F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uiPriority w:val="99"/>
    <w:semiHidden/>
    <w:unhideWhenUsed/>
    <w:rsid w:val="00214936"/>
    <w:pPr>
      <w:spacing w:after="120" w:line="288" w:lineRule="auto"/>
    </w:pPr>
  </w:style>
  <w:style w:type="paragraph" w:styleId="a7">
    <w:name w:val="List"/>
    <w:basedOn w:val="a6"/>
    <w:rsid w:val="00E72A2E"/>
    <w:rPr>
      <w:rFonts w:cs="FreeSans"/>
    </w:rPr>
  </w:style>
  <w:style w:type="paragraph" w:customStyle="1" w:styleId="10">
    <w:name w:val="Название объекта1"/>
    <w:basedOn w:val="a"/>
    <w:qFormat/>
    <w:rsid w:val="004704F8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8">
    <w:name w:val="index heading"/>
    <w:basedOn w:val="a"/>
    <w:qFormat/>
    <w:rsid w:val="00E72A2E"/>
    <w:pPr>
      <w:suppressLineNumbers/>
    </w:pPr>
    <w:rPr>
      <w:rFonts w:cs="FreeSans"/>
    </w:rPr>
  </w:style>
  <w:style w:type="paragraph" w:customStyle="1" w:styleId="11">
    <w:name w:val="Название1"/>
    <w:basedOn w:val="a"/>
    <w:next w:val="a6"/>
    <w:qFormat/>
    <w:rsid w:val="00E72A2E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12">
    <w:name w:val="Название1"/>
    <w:basedOn w:val="a"/>
    <w:qFormat/>
    <w:rsid w:val="00E72A2E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Balloon Text"/>
    <w:basedOn w:val="a"/>
    <w:uiPriority w:val="99"/>
    <w:semiHidden/>
    <w:unhideWhenUsed/>
    <w:qFormat/>
    <w:rsid w:val="0021493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Normal (Web)"/>
    <w:basedOn w:val="a"/>
    <w:semiHidden/>
    <w:unhideWhenUsed/>
    <w:qFormat/>
    <w:rsid w:val="00FE4238"/>
    <w:pPr>
      <w:spacing w:before="240" w:after="24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b">
    <w:name w:val="List Paragraph"/>
    <w:basedOn w:val="a"/>
    <w:uiPriority w:val="34"/>
    <w:qFormat/>
    <w:rsid w:val="00AB65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1521</Words>
  <Characters>867</Characters>
  <Application>Microsoft Office Word</Application>
  <DocSecurity>0</DocSecurity>
  <Lines>7</Lines>
  <Paragraphs>4</Paragraphs>
  <ScaleCrop>false</ScaleCrop>
  <Company>MICROSOFT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Олена Байрак</cp:lastModifiedBy>
  <cp:revision>193</cp:revision>
  <cp:lastPrinted>2020-10-27T09:19:00Z</cp:lastPrinted>
  <dcterms:created xsi:type="dcterms:W3CDTF">2020-07-14T13:17:00Z</dcterms:created>
  <dcterms:modified xsi:type="dcterms:W3CDTF">2021-08-26T07:31:00Z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