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33"/>
        <w:ind w:left="11008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904" w:val="left" w:leader="none"/>
          <w:tab w:pos="12247" w:val="left" w:leader="none"/>
        </w:tabs>
        <w:spacing w:line="340" w:lineRule="auto"/>
        <w:ind w:left="1097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1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ind w:left="812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ької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860" w:bottom="280" w:left="640" w:right="4420"/>
          <w:pgNumType w:start="1"/>
          <w:cols w:num="2" w:equalWidth="0">
            <w:col w:w="13638" w:space="40"/>
            <w:col w:w="11462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9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08568000000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1"/>
        <w:ind w:left="341" w:right="69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5"/>
        <w:ind w:left="387" w:right="69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2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будівництво,</w:t>
      </w:r>
      <w:r>
        <w:rPr>
          <w:spacing w:val="1"/>
          <w:w w:val="105"/>
        </w:rPr>
        <w:t> </w:t>
      </w:r>
      <w:r>
        <w:rPr>
          <w:w w:val="105"/>
        </w:rPr>
        <w:t>реконструкцію</w:t>
      </w:r>
      <w:r>
        <w:rPr>
          <w:spacing w:val="4"/>
          <w:w w:val="105"/>
        </w:rPr>
        <w:t> </w:t>
      </w:r>
      <w:r>
        <w:rPr>
          <w:w w:val="105"/>
        </w:rPr>
        <w:t>і</w:t>
      </w:r>
      <w:r>
        <w:rPr>
          <w:spacing w:val="2"/>
          <w:w w:val="105"/>
        </w:rPr>
        <w:t> </w:t>
      </w:r>
      <w:r>
        <w:rPr>
          <w:w w:val="105"/>
        </w:rPr>
        <w:t>реставрацію,</w:t>
      </w:r>
      <w:r>
        <w:rPr>
          <w:spacing w:val="1"/>
          <w:w w:val="105"/>
        </w:rPr>
        <w:t> </w:t>
      </w:r>
      <w:r>
        <w:rPr>
          <w:w w:val="105"/>
        </w:rPr>
        <w:t>капітальний</w:t>
      </w:r>
      <w:r>
        <w:rPr>
          <w:spacing w:val="1"/>
          <w:w w:val="105"/>
        </w:rPr>
        <w:t> </w:t>
      </w:r>
      <w:r>
        <w:rPr>
          <w:w w:val="105"/>
        </w:rPr>
        <w:t>ремонт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8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1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2021 </w:t>
      </w:r>
      <w:r>
        <w:rPr>
          <w:spacing w:val="3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4"/>
        </w:rPr>
      </w:pPr>
    </w:p>
    <w:p>
      <w:pPr>
        <w:spacing w:before="0"/>
        <w:ind w:left="358" w:right="0" w:firstLine="0"/>
        <w:jc w:val="left"/>
        <w:rPr>
          <w:sz w:val="11"/>
        </w:rPr>
      </w:pPr>
      <w:r>
        <w:rPr>
          <w:w w:val="105"/>
          <w:sz w:val="11"/>
        </w:rPr>
        <w:t>(грн.)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860" w:bottom="280" w:left="640" w:right="4420"/>
          <w:cols w:num="3" w:equalWidth="0">
            <w:col w:w="1249" w:space="801"/>
            <w:col w:w="10603" w:space="2401"/>
            <w:col w:w="10086"/>
          </w:cols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397.65pt;mso-position-horizontal-relative:char;mso-position-vertical-relative:line" type="#_x0000_t202" id="docshape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1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 w:before="1"/>
                          <w:ind w:left="24" w:right="6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81" w:right="59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 w:before="1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16" w:right="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4"/>
                          <w:ind w:left="25" w:right="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19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spacing w:line="92" w:lineRule="exact"/>
                          <w:ind w:left="25" w:right="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0" w:right="12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2" w:right="21" w:firstLine="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30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2"/>
                          <w:ind w:left="134" w:right="99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 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1"/>
                          <w:ind w:left="101" w:right="59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87" w:right="41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</w:t>
                        </w:r>
                        <w:r>
                          <w:rPr>
                            <w:b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3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3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3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1096" w:hanging="922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Виконавчий комітет</w:t>
                        </w:r>
                        <w:r>
                          <w:rPr>
                            <w:b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05" w:right="16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450000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10" w:right="2"/>
                          <w:jc w:val="center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Виконавчий комітет</w:t>
                        </w:r>
                        <w:r>
                          <w:rPr>
                            <w:i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 ради</w:t>
                        </w:r>
                      </w:p>
                      <w:p>
                        <w:pPr>
                          <w:pStyle w:val="TableParagraph"/>
                          <w:spacing w:line="111" w:lineRule="exact" w:before="21"/>
                          <w:ind w:left="2" w:right="2"/>
                          <w:jc w:val="center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9"/>
                          <w:ind w:left="205" w:right="16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450000</w:t>
                        </w:r>
                      </w:p>
                    </w:tc>
                  </w:tr>
                  <w:tr>
                    <w:trPr>
                      <w:trHeight w:val="77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0210150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90"/>
                          <w:ind w:left="97" w:right="61" w:hanging="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Організаційне, інформаційно-аналітичне та матеріально-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технічне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районної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ради,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районної у місті ради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(у разі її створення),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міської,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селищної,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сільської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87"/>
                          <w:ind w:left="1520" w:right="54" w:hanging="14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вбудованих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450000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096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left="201" w:right="16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4714000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1100" w:hanging="792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 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4714000</w:t>
                        </w:r>
                      </w:p>
                    </w:tc>
                  </w:tr>
                  <w:tr>
                    <w:trPr>
                      <w:trHeight w:val="49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«Зайчик»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43 «Сонечко»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Олеся Гончара, 45,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31" w:right="-3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44 «Веселка» комбінованого типу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Брів-ла-Гайард, 17,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60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26 «Світанок» загального типу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пров.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Сєдовців,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- капітальний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водостічної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заклад 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«Берізка» комбінованого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типу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Гетьманська, 73-б,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санвузлів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298000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298000</w:t>
                        </w:r>
                      </w:p>
                    </w:tc>
                  </w:tr>
                  <w:tr>
                    <w:trPr>
                      <w:trHeight w:val="67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78 «Вогник» загального типу,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Гетьмана Сагайдачного, 272/1, м. Мелітополь,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санвузлів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298000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298000</w:t>
                        </w:r>
                      </w:p>
                    </w:tc>
                  </w:tr>
                  <w:tr>
                    <w:trPr>
                      <w:trHeight w:val="6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89"/>
                          <w:ind w:left="31" w:right="13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 «Лелеченя» загального типу,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б-р 30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років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397.65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77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49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0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7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6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/>
        <w:pict>
          <v:rect style="position:absolute;margin-left:849.216003pt;margin-top:386.782013pt;width:.48pt;height:93.168pt;mso-position-horizontal-relative:page;mso-position-vertical-relative:page;z-index:15728640" id="docshape5" filled="true" fillcolor="#000000" stroked="false">
            <v:fill type="solid"/>
            <w10:wrap type="none"/>
          </v:rect>
        </w:pict>
      </w:r>
      <w:r>
        <w:rPr>
          <w:sz w:val="20"/>
        </w:rPr>
        <w:pict>
          <v:shape style="width:675.6pt;height:466.3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63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99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40 «Калинонька»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Гризодубової, 53,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w w:val="105"/>
                            <w:sz w:val="12"/>
                          </w:rPr>
                          <w:t> 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178000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178000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1" w:right="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38 «Попелюшка»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області,бульвар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років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тіньових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навісів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660000</w:t>
                        </w:r>
                      </w:p>
                    </w:tc>
                  </w:tr>
                  <w:tr>
                    <w:trPr>
                      <w:trHeight w:val="5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48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43 «Сонечко»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45,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 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45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29 «Золотий півник»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111,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66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1" w:right="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38 «Попелюшка»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області,бульвар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років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 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</w:t>
                        </w:r>
                      </w:p>
                    </w:tc>
                  </w:tr>
                  <w:tr>
                    <w:trPr>
                      <w:trHeight w:val="60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84"/>
                          <w:ind w:left="31" w:right="13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 «Лелеченя» загального типу,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б-р 30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років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Запорізька область -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20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20"/>
                          <w:ind w:left="31" w:right="5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навчально-виховний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комплекс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Сопіна,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700000</w:t>
                        </w:r>
                      </w:p>
                    </w:tc>
                  </w:tr>
                  <w:tr>
                    <w:trPr>
                      <w:trHeight w:val="71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 w:before="1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2-й провулок Лютневий, 32 м. Мелітополь,Запорізька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5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навчально-виховний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комплекс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Сопіна,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вентиляційної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180000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11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Петра Дорошенка, 38,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покрівлі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майстерні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290000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1" w:right="8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Гвардійська, 5/1,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ганку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 встановленням пандусу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90000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12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Ліцей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 12,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Мелітполь,Запорізька область - капітальний ремонт вентиляційної системи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2-й провулок Лютневий, 32 м. Мелітополь,Запорізька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зелених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5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навчально-виховний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комплекс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Сопіна,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3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зелених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280000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охорони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здоров'я 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01" w:right="16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1662000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6.3pt;mso-position-horizontal-relative:char;mso-position-vertical-relative:line" type="#_x0000_t202" id="docshape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3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6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6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0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1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472.05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72" w:right="72"/>
                          <w:jc w:val="center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0710000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308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охорони здоров'я Мелітопольської міської ради</w:t>
                        </w:r>
                        <w:r>
                          <w:rPr>
                            <w:i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 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26"/>
                          <w:jc w:val="right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1662000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-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№1"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проспекту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46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Мелітополі"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91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3391997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4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320000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507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соціального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захисту</w:t>
                        </w:r>
                        <w:r>
                          <w:rPr>
                            <w:i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міської ради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320000</w:t>
                        </w:r>
                      </w:p>
                    </w:tc>
                  </w:tr>
                  <w:tr>
                    <w:trPr>
                      <w:trHeight w:val="5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-3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Оипова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В. О., яка розташована за адресою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106660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Аболмасова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І.,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розташована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Казарцева,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10,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14-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106670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-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Коп’євої Л. І., яка розташована за адресою: м.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 України,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106670</w:t>
                        </w:r>
                      </w:p>
                    </w:tc>
                  </w:tr>
                  <w:tr>
                    <w:trPr>
                      <w:trHeight w:val="35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8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1100000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молоді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та спорту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8"/>
                          <w:ind w:right="217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30" w:right="61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Управління молоді</w:t>
                        </w:r>
                        <w:r>
                          <w:rPr>
                            <w:i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спорту</w:t>
                        </w:r>
                        <w:r>
                          <w:rPr>
                            <w:i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  <w:r>
                          <w:rPr>
                            <w:i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 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8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0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 та навчально-тренувальна робота комунальних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дитячо-юнацьких 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675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частини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КЗ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«ДЮСШ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№1»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 України,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42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800000</w:t>
                        </w:r>
                      </w:p>
                    </w:tc>
                  </w:tr>
                  <w:tr>
                    <w:trPr>
                      <w:trHeight w:val="50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76" w:lineRule="auto" w:before="108"/>
                          <w:ind w:left="25" w:right="5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 та навчально-тренувальна робота комунальних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дитячо-юнацьких 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67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вітражів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сторони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великої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ігрової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 КЗ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«ДЮСШ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№1»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42</w:t>
                        </w:r>
                      </w:p>
                    </w:tc>
                    <w:tc>
                      <w:tcPr>
                        <w:tcW w:w="742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31" w:right="20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3"/>
                          <w:ind w:right="217"/>
                          <w:jc w:val="right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3450000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31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i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міської ради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3450000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на перехресті пр-кту Б. Хмельницького та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Університетської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по вул. Ломоносова (а районі буд.151)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7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підпірної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стіни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пр-кт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4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пристроїв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світлофорної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перехресті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 в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191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right="2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right="24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Брів-ла-Гайард, 25 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б-р 30-річчя Перемоги, 1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</w:tr>
                  <w:tr>
                    <w:trPr>
                      <w:trHeight w:val="4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Казарцева, 19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9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Дружби, 218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3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3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3"/>
                          <w:ind w:left="3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2.05pt;mso-position-horizontal-relative:char;mso-position-vertical-relative:line" type="#_x0000_t202" id="docshape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5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5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/>
        <w:pict>
          <v:rect style="position:absolute;margin-left:849.216003pt;margin-top:199.75pt;width:.48pt;height:16.8pt;mso-position-horizontal-relative:page;mso-position-vertical-relative:page;z-index:15729152" id="docshape10" filled="true" fillcolor="#000000" stroked="false">
            <v:fill type="solid"/>
            <w10:wrap type="none"/>
          </v:rect>
        </w:pict>
      </w:r>
      <w:r>
        <w:rPr/>
        <w:pict>
          <v:rect style="position:absolute;margin-left:879.455994pt;margin-top:323.160004pt;width:.48pt;height:24.72pt;mso-position-horizontal-relative:page;mso-position-vertical-relative:page;z-index:15729664" id="docshape11" filled="true" fillcolor="#000000" stroked="false">
            <v:fill type="solid"/>
            <w10:wrap type="none"/>
          </v:rect>
        </w:pict>
      </w:r>
      <w:r>
        <w:rPr/>
        <w:pict>
          <v:rect style="position:absolute;margin-left:849.216003pt;margin-top:298.679993pt;width:.48pt;height:208.15pt;mso-position-horizontal-relative:page;mso-position-vertical-relative:page;z-index:15730176" id="docshape12" filled="true" fillcolor="#000000" stroked="false">
            <v:fill type="solid"/>
            <w10:wrap type="none"/>
          </v:rect>
        </w:pict>
      </w:r>
      <w:r>
        <w:rPr/>
        <w:pict>
          <v:rect style="position:absolute;margin-left:879.455994pt;margin-top:372.140015pt;width:.48pt;height:24.72pt;mso-position-horizontal-relative:page;mso-position-vertical-relative:page;z-index:15730688" id="docshape13" filled="true" fillcolor="#000000" stroked="false">
            <v:fill type="solid"/>
            <w10:wrap type="none"/>
          </v:rect>
        </w:pict>
      </w:r>
      <w:r>
        <w:rPr/>
        <w:pict>
          <v:rect style="position:absolute;margin-left:910.656006pt;margin-top:323.160004pt;width:.48001pt;height:24.72pt;mso-position-horizontal-relative:page;mso-position-vertical-relative:page;z-index:15731200" id="docshape14" filled="true" fillcolor="#000000" stroked="false">
            <v:fill type="solid"/>
            <w10:wrap type="none"/>
          </v:rect>
        </w:pict>
      </w:r>
      <w:r>
        <w:rPr/>
        <w:pict>
          <v:rect style="position:absolute;margin-left:940.916016pt;margin-top:323.160004pt;width:.48pt;height:24.72pt;mso-position-horizontal-relative:page;mso-position-vertical-relative:page;z-index:15731712" id="docshape15" filled="true" fillcolor="#000000" stroked="false">
            <v:fill type="solid"/>
            <w10:wrap type="none"/>
          </v:rect>
        </w:pict>
      </w:r>
      <w:r>
        <w:rPr>
          <w:sz w:val="20"/>
        </w:rPr>
        <w:pict>
          <v:shape style="width:675.6pt;height:463.1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пер. Садовий, 9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13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13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1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13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24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Седовцев, 2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3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3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3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пр-кт Б. Хмельницького,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 м.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Пожарського, 2а 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</w:t>
                        </w:r>
                      </w:p>
                    </w:tc>
                  </w:tr>
                  <w:tr>
                    <w:trPr>
                      <w:trHeight w:val="4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10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Гризодубової, 50 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Каспійська, 7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22000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3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Шмідта, 1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Героїв України, 55 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4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4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4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4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3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27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Шмідта, 13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3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3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3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3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Гагаріна, 6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19" w:hRule="atLeast"/>
                    </w:trPr>
                    <w:tc>
                      <w:tcPr>
                        <w:tcW w:w="65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7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Шмідта, 20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18" w:hRule="atLeast"/>
                    </w:trPr>
                    <w:tc>
                      <w:tcPr>
                        <w:tcW w:w="65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7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Шмідта, 24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  <w:tc>
                      <w:tcPr>
                        <w:tcW w:w="824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27250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7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контейнерного майданчику за адресою вул. Шмідта, 40 в 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9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9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9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9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6" w:right="16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39054700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6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39054700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24 "Ластівка" комбінованого типу вул. Робоча, 59,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будівлі, з виконанням заходів з енергозбереження,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368800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908" w:val="left" w:leader="none"/>
                          </w:tabs>
                          <w:spacing w:line="160" w:lineRule="atLeast"/>
                          <w:ind w:left="31" w:right="64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 77</w:t>
                          <w:tab/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841" w:val="left" w:leader="none"/>
                          </w:tabs>
                          <w:spacing w:line="160" w:lineRule="atLeast"/>
                          <w:ind w:left="31" w:right="-2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 77</w:t>
                          <w:tab/>
                          <w:t>м. Мелітополь 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4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НВК № 16, вул. Сопіна, 200 м. Мелітополь, Запорізька область - капітальний 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24660329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 </w:t>
                        </w: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40878992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60" w:lineRule="atLeast" w:before="60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 загальної практики-сімейної медицини № 1 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некормеційного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"Центр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медико-санітарної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Михайла Оратовського, 157,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Амбулаторія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практики-сімейної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медицини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(Підрозділ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2)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некормеційного підприємства "Центр первинної медико-санітарної допомоги № 2",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Алексєєва, 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3.15pt;mso-position-horizontal-relative:char;mso-position-vertical-relative:line" type="#_x0000_t202" id="docshape1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3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9" w:hRule="atLeast"/>
                    </w:trPr>
                    <w:tc>
                      <w:tcPr>
                        <w:tcW w:w="1248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8" w:hRule="atLeast"/>
                    </w:trPr>
                    <w:tc>
                      <w:tcPr>
                        <w:tcW w:w="1248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9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/>
        <w:pict>
          <v:rect style="position:absolute;margin-left:849.216003pt;margin-top:43.916pt;width:.48pt;height:42.264pt;mso-position-horizontal-relative:page;mso-position-vertical-relative:page;z-index:15732224" id="docshape18" filled="true" fillcolor="#000000" stroked="false">
            <v:fill type="solid"/>
            <w10:wrap type="none"/>
          </v:rect>
        </w:pict>
      </w:r>
      <w:r>
        <w:rPr>
          <w:sz w:val="20"/>
        </w:rPr>
        <w:pict>
          <v:shape style="width:675.6pt;height:475.2pt;mso-position-horizontal-relative:char;mso-position-vertical-relative:line" type="#_x0000_t202" id="docshape1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83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1512111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2111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0726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Первинна медична допомога населенню, що надається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центрами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первинної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(медико-санітарної) допомоги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амбулаторії загальної практики-сімейної медицини № 4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 некомерційного підприємства "Центр первинної медико-санітарної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допомоги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2№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 міської ради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Запорізької області за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адресою: просп.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 Ярослава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85271968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6046900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14482183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4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просп. Богдана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 вул. Олександра Невського у м.Мелітополі Запорізької області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  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Вакуленчука до просп. Богдана Хмельницького, 66)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 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w w:val="105"/>
                            <w:sz w:val="12"/>
                          </w:rPr>
                          <w:t>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7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14590183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Житловий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Свердлова,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автоматичної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сиганалізації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димовидалення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65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Житловий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Свердлова,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43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</w:t>
                        </w:r>
                      </w:p>
                      <w:p>
                        <w:pPr>
                          <w:pStyle w:val="TableParagraph"/>
                          <w:spacing w:line="123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автоматичної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сиганалізації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димовидалення</w:t>
                        </w:r>
                      </w:p>
                    </w:tc>
                    <w:tc>
                      <w:tcPr>
                        <w:tcW w:w="74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65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Житловий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Дружби,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226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автоматичної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сиганалізації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димовидалення</w:t>
                        </w:r>
                      </w:p>
                    </w:tc>
                    <w:tc>
                      <w:tcPr>
                        <w:tcW w:w="74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комплексу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Івана Алексєєва,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льодову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арену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4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Кізіярської)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350000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Відділення екстреної </w:t>
                        </w:r>
                        <w:r>
                          <w:rPr>
                            <w:w w:val="105"/>
                            <w:sz w:val="12"/>
                          </w:rPr>
                          <w:t>(невідкладної) медичної допомоги відокремленого підрозділу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"Лікарня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 інтенсивних методів лікування та швидкої медичної допомоги"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19, м.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91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9531966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90" w:right="1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0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5.2pt;mso-position-horizontal-relative:char;mso-position-vertical-relative:line" type="#_x0000_t202" id="docshape2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83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248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248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/>
        <w:pict>
          <v:rect style="position:absolute;margin-left:849.216003pt;margin-top:239.860001pt;width:.48pt;height:24.72pt;mso-position-horizontal-relative:page;mso-position-vertical-relative:page;z-index:15732736" id="docshape21" filled="true" fillcolor="#000000" stroked="false">
            <v:fill type="solid"/>
            <w10:wrap type="none"/>
          </v:rect>
        </w:pict>
      </w:r>
      <w:r>
        <w:rPr/>
        <w:pict>
          <v:rect style="position:absolute;margin-left:879.455994pt;margin-top:239.860001pt;width:.48pt;height:24.72pt;mso-position-horizontal-relative:page;mso-position-vertical-relative:page;z-index:15733248" id="docshape22" filled="true" fillcolor="#000000" stroked="false">
            <v:fill type="solid"/>
            <w10:wrap type="none"/>
          </v:rect>
        </w:pict>
      </w:r>
      <w:r>
        <w:rPr>
          <w:sz w:val="20"/>
        </w:rPr>
        <w:pict>
          <v:shape style="width:675.6pt;height:457.65pt;mso-position-horizontal-relative:char;mso-position-vertical-relative:line" type="#_x0000_t202" id="docshape2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tabs>
                            <w:tab w:pos="3642" w:val="left" w:leader="none"/>
                          </w:tabs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Бєляєва,16,</w:t>
                          <w:tab/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21814179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5967100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876" w:val="left" w:leader="none"/>
                          </w:tabs>
                          <w:spacing w:line="160" w:lineRule="atLeast"/>
                          <w:ind w:left="31" w:right="15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Бєляєва,16,</w:t>
                          <w:tab/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будівлю(приєднання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 (IV під’їзд) по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Брів-ла-Гайард, 6,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295000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295000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ДНЗ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262100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 музична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135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7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23160743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207400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tabs>
                            <w:tab w:pos="4023" w:val="left" w:leader="none"/>
                          </w:tabs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 Оратовського,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</w:t>
                          <w:tab/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області–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237400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237400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Чайковського,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3831400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3831400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Ломоносова,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2963000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2963000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2782900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2782900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Відокремлений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підрозділ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«Територіальне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медичне об’єднання «Багатопрофільна лікарня інтенсивних методів лікування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допомоги»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Кізіярській, 48, м. Мелітополь, Запорізька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3346200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3346200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Комунальне некомерційне підприємство «Мелітопольський міський 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будинок», вул. Кізіярська, 37,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 Запорізька область –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06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2540500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39" w:right="30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84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1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2540500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3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Гінекологічний корпус комунального некомерційного підприємства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"Мелітопольський міський пологовий будинок" Мелітопольської міської 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 37,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9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Т.Г.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Шевченка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відділу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майдан Перемоги, 4,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3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мистецтв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відділу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30-річчя 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краєзнавчий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музей,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Грушевського,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 заклад "Дитячо-юнацька спортивна школа № 1"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53,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Майновий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комплекс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стадіон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“Машинобудівник”,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215,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заклад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“Центр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освіти”</w:t>
                        </w:r>
                        <w:r>
                          <w:rPr>
                            <w:spacing w:val="2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Іллі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I-III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Садова, 47, м. Мелітополь, Запорізька 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21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Інтеркультурна, 400-а,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57.65pt;mso-position-horizontal-relative:char;mso-position-vertical-relative:line" type="#_x0000_t202" id="docshape2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860" w:bottom="280" w:left="640" w:right="4420"/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5.6pt;height:155.6pt;mso-position-horizontal-relative:char;mso-position-vertical-relative:line" type="#_x0000_t202" id="docshape2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283"/>
                    <w:gridCol w:w="4675"/>
                    <w:gridCol w:w="742"/>
                    <w:gridCol w:w="900"/>
                    <w:gridCol w:w="824"/>
                    <w:gridCol w:w="925"/>
                  </w:tblGrid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Мелітопольська 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Вишнева, 84, м. Мелітополь, Запорізька область -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8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області, вул. Пушкіна, 77, м. Мелітополь, Запорізька 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імені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Березня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санаторного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1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області,</w:t>
                        </w:r>
                        <w:r>
                          <w:rPr>
                            <w:spacing w:val="2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пр-т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Богдана</w:t>
                        </w:r>
                        <w:r>
                          <w:rPr>
                            <w:spacing w:val="2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49,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 «Перлинка»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73,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before="17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47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«Берізка»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54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141 ,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1" w:right="6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36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3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99 «Зірочка» комбінованого типу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Гризодубової, 37-а,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84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05" w:right="1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283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6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24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5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206" w:right="165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50650700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155.6pt;mso-position-horizontal-relative:char;mso-position-vertical-relative:line" type="#_x0000_t202" id="docshape2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10"/>
        <w:rPr>
          <w:sz w:val="28"/>
        </w:rPr>
      </w:pPr>
    </w:p>
    <w:p>
      <w:pPr>
        <w:spacing w:before="100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2020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6"/>
        <w:rPr>
          <w:sz w:val="15"/>
        </w:rPr>
      </w:pPr>
    </w:p>
    <w:p>
      <w:pPr>
        <w:tabs>
          <w:tab w:pos="12020" w:val="left" w:leader="none"/>
        </w:tabs>
        <w:spacing w:before="1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Мелітопольський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міський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голова</w:t>
        <w:tab/>
        <w:t>Іван</w:t>
      </w:r>
      <w:r>
        <w:rPr>
          <w:spacing w:val="3"/>
          <w:w w:val="105"/>
          <w:sz w:val="12"/>
        </w:rPr>
        <w:t> </w:t>
      </w:r>
      <w:r>
        <w:rPr>
          <w:w w:val="105"/>
          <w:sz w:val="12"/>
        </w:rPr>
        <w:t>ФЕДОРОВ</w:t>
      </w:r>
    </w:p>
    <w:sectPr>
      <w:pgSz w:w="30200" w:h="12240" w:orient="landscape"/>
      <w:pgMar w:header="662" w:footer="0" w:top="86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8372096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8371584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58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2021-09-14T19:26:30Z</dcterms:created>
  <dcterms:modified xsi:type="dcterms:W3CDTF">2021-09-14T19:26:30Z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