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D75" w:rsidRDefault="0079269B" w:rsidP="008C7D75">
      <w:pPr>
        <w:jc w:val="center"/>
        <w:rPr>
          <w:sz w:val="28"/>
          <w:lang w:val="en-US"/>
        </w:rPr>
      </w:pPr>
      <w:r>
        <w:rPr>
          <w:noProof/>
          <w:sz w:val="28"/>
          <w:lang w:eastAsia="uk-UA"/>
        </w:rPr>
        <w:drawing>
          <wp:inline distT="0" distB="0" distL="0" distR="0">
            <wp:extent cx="457200" cy="647700"/>
            <wp:effectExtent l="1905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D75" w:rsidRDefault="008C7D75" w:rsidP="008C7D75">
      <w:pPr>
        <w:pStyle w:val="2"/>
      </w:pPr>
      <w:r>
        <w:t xml:space="preserve">УКРАЇНА 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8C7D75" w:rsidRDefault="008C7D75" w:rsidP="008C7D75">
      <w:pPr>
        <w:pStyle w:val="2"/>
      </w:pPr>
      <w:r>
        <w:t>Запорізької області</w:t>
      </w:r>
    </w:p>
    <w:p w:rsidR="008C7D75" w:rsidRDefault="008C7D75" w:rsidP="008C7D75">
      <w:pPr>
        <w:rPr>
          <w:sz w:val="28"/>
        </w:rPr>
      </w:pP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8C7D75" w:rsidRDefault="008C7D75" w:rsidP="008C7D75">
      <w:pPr>
        <w:jc w:val="center"/>
        <w:rPr>
          <w:b/>
          <w:sz w:val="28"/>
        </w:rPr>
      </w:pPr>
    </w:p>
    <w:p w:rsidR="008C7D75" w:rsidRPr="007C2896" w:rsidRDefault="00480307" w:rsidP="008C7D75">
      <w:pPr>
        <w:jc w:val="both"/>
        <w:rPr>
          <w:b/>
          <w:spacing w:val="-10"/>
          <w:sz w:val="28"/>
        </w:rPr>
      </w:pPr>
      <w:r>
        <w:rPr>
          <w:b/>
          <w:spacing w:val="-10"/>
          <w:sz w:val="28"/>
        </w:rPr>
        <w:t>29.01.2020</w:t>
      </w:r>
      <w:r w:rsidR="00F93710" w:rsidRPr="007C2896">
        <w:rPr>
          <w:b/>
          <w:spacing w:val="-10"/>
          <w:sz w:val="28"/>
        </w:rPr>
        <w:t xml:space="preserve">     </w:t>
      </w:r>
      <w:r w:rsidR="00F93710" w:rsidRPr="007C2896">
        <w:rPr>
          <w:b/>
          <w:spacing w:val="-10"/>
          <w:sz w:val="28"/>
        </w:rPr>
        <w:tab/>
      </w:r>
      <w:r w:rsidR="00F93710" w:rsidRPr="007C2896">
        <w:rPr>
          <w:b/>
          <w:spacing w:val="-10"/>
          <w:sz w:val="28"/>
        </w:rPr>
        <w:tab/>
      </w:r>
      <w:r w:rsidR="00F93710" w:rsidRPr="007C2896">
        <w:rPr>
          <w:b/>
          <w:spacing w:val="-10"/>
          <w:sz w:val="28"/>
        </w:rPr>
        <w:tab/>
      </w:r>
      <w:r w:rsidR="00F93710" w:rsidRPr="007C2896">
        <w:rPr>
          <w:b/>
          <w:spacing w:val="-10"/>
          <w:sz w:val="28"/>
        </w:rPr>
        <w:tab/>
      </w:r>
      <w:r w:rsidR="00F93710" w:rsidRPr="007C2896">
        <w:rPr>
          <w:b/>
          <w:spacing w:val="-10"/>
          <w:sz w:val="28"/>
        </w:rPr>
        <w:tab/>
      </w:r>
      <w:r w:rsidR="00F93710" w:rsidRPr="007C2896">
        <w:rPr>
          <w:b/>
          <w:spacing w:val="-10"/>
          <w:sz w:val="28"/>
        </w:rPr>
        <w:tab/>
      </w:r>
      <w:r w:rsidR="00F93710" w:rsidRPr="007C2896">
        <w:rPr>
          <w:b/>
          <w:spacing w:val="-10"/>
          <w:sz w:val="28"/>
        </w:rPr>
        <w:tab/>
      </w:r>
      <w:r w:rsidR="00F93710" w:rsidRPr="007C2896">
        <w:rPr>
          <w:b/>
          <w:spacing w:val="-10"/>
          <w:sz w:val="28"/>
        </w:rPr>
        <w:tab/>
      </w:r>
      <w:r w:rsidR="00F93710" w:rsidRPr="007C2896">
        <w:rPr>
          <w:b/>
          <w:spacing w:val="-10"/>
          <w:sz w:val="28"/>
        </w:rPr>
        <w:tab/>
      </w:r>
      <w:r w:rsidR="00AE07F8" w:rsidRPr="007C2896">
        <w:rPr>
          <w:b/>
          <w:spacing w:val="-10"/>
          <w:sz w:val="28"/>
        </w:rPr>
        <w:t>№</w:t>
      </w:r>
      <w:r>
        <w:rPr>
          <w:b/>
          <w:spacing w:val="-10"/>
          <w:sz w:val="28"/>
        </w:rPr>
        <w:t xml:space="preserve"> 44-р</w:t>
      </w:r>
    </w:p>
    <w:p w:rsidR="00F93710" w:rsidRPr="007C2896" w:rsidRDefault="00F93710" w:rsidP="008C7D75">
      <w:pPr>
        <w:jc w:val="both"/>
        <w:rPr>
          <w:b/>
          <w:spacing w:val="-10"/>
          <w:sz w:val="28"/>
        </w:rPr>
      </w:pPr>
    </w:p>
    <w:p w:rsidR="00F93710" w:rsidRPr="007C2896" w:rsidRDefault="00F93710" w:rsidP="008C7D75">
      <w:pPr>
        <w:jc w:val="both"/>
        <w:rPr>
          <w:b/>
          <w:spacing w:val="-10"/>
          <w:sz w:val="28"/>
        </w:rPr>
      </w:pPr>
    </w:p>
    <w:p w:rsidR="00D9794C" w:rsidRDefault="00510EF3" w:rsidP="00510EF3">
      <w:pPr>
        <w:jc w:val="both"/>
        <w:rPr>
          <w:b/>
          <w:spacing w:val="-10"/>
          <w:sz w:val="27"/>
          <w:szCs w:val="27"/>
        </w:rPr>
      </w:pPr>
      <w:r w:rsidRPr="007C2896">
        <w:rPr>
          <w:b/>
          <w:spacing w:val="-10"/>
          <w:sz w:val="27"/>
          <w:szCs w:val="27"/>
        </w:rPr>
        <w:t xml:space="preserve">Про </w:t>
      </w:r>
      <w:r w:rsidR="00D9794C">
        <w:rPr>
          <w:b/>
          <w:spacing w:val="-10"/>
          <w:sz w:val="27"/>
          <w:szCs w:val="27"/>
        </w:rPr>
        <w:t xml:space="preserve">внесення змін до розпорядження </w:t>
      </w:r>
    </w:p>
    <w:p w:rsidR="00D9794C" w:rsidRDefault="00D9794C" w:rsidP="00510EF3">
      <w:pPr>
        <w:jc w:val="both"/>
        <w:rPr>
          <w:b/>
          <w:spacing w:val="-10"/>
          <w:sz w:val="27"/>
          <w:szCs w:val="27"/>
        </w:rPr>
      </w:pPr>
      <w:r>
        <w:rPr>
          <w:b/>
          <w:spacing w:val="-10"/>
          <w:sz w:val="27"/>
          <w:szCs w:val="27"/>
        </w:rPr>
        <w:t xml:space="preserve">міського голови від </w:t>
      </w:r>
      <w:r w:rsidR="00BA63A8">
        <w:rPr>
          <w:b/>
          <w:spacing w:val="-10"/>
          <w:sz w:val="27"/>
          <w:szCs w:val="27"/>
        </w:rPr>
        <w:t>15.02.2019 № 8</w:t>
      </w:r>
      <w:r>
        <w:rPr>
          <w:b/>
          <w:spacing w:val="-10"/>
          <w:sz w:val="27"/>
          <w:szCs w:val="27"/>
        </w:rPr>
        <w:t>4-р</w:t>
      </w:r>
    </w:p>
    <w:p w:rsidR="00510EF3" w:rsidRPr="007C2896" w:rsidRDefault="00510EF3" w:rsidP="00510EF3">
      <w:pPr>
        <w:jc w:val="both"/>
        <w:rPr>
          <w:b/>
          <w:sz w:val="27"/>
          <w:szCs w:val="27"/>
        </w:rPr>
      </w:pPr>
    </w:p>
    <w:p w:rsidR="00510EF3" w:rsidRPr="007C2896" w:rsidRDefault="00510EF3" w:rsidP="00510EF3">
      <w:pPr>
        <w:ind w:firstLine="720"/>
        <w:jc w:val="both"/>
        <w:rPr>
          <w:b/>
          <w:spacing w:val="-10"/>
          <w:sz w:val="27"/>
          <w:szCs w:val="27"/>
        </w:rPr>
      </w:pPr>
      <w:r w:rsidRPr="007C2896">
        <w:rPr>
          <w:spacing w:val="-10"/>
          <w:sz w:val="27"/>
          <w:szCs w:val="27"/>
        </w:rPr>
        <w:t>Керуючись ст. 42 Закону України «Про місцеве самоврядування в Україні», частиною другою статті 6 та статтею 9 Закону України «Про доступ до публічної інформації», Указом Президента України від 05.05.2011 № 547/2011 «Про питання забезпечення органами виконавчої влади доступу до публічної інформації», відповідно до постанови Кабінету Міністрів України від 19.10.2016 № 736 «Про затвердження Типової інструкції про порядок ведення обліку, зберігання, використання і знищення документів та інших матеріальних носіїв інформації, щ</w:t>
      </w:r>
      <w:r w:rsidR="00BA63A8">
        <w:rPr>
          <w:spacing w:val="-10"/>
          <w:sz w:val="27"/>
          <w:szCs w:val="27"/>
        </w:rPr>
        <w:t>о містять службову інформацію»</w:t>
      </w:r>
    </w:p>
    <w:p w:rsidR="00BA63A8" w:rsidRDefault="00BA63A8" w:rsidP="00F93710">
      <w:pPr>
        <w:jc w:val="both"/>
        <w:rPr>
          <w:b/>
          <w:spacing w:val="-10"/>
          <w:sz w:val="27"/>
          <w:szCs w:val="27"/>
        </w:rPr>
      </w:pPr>
    </w:p>
    <w:p w:rsidR="002E169B" w:rsidRPr="00BA63A8" w:rsidRDefault="002E169B" w:rsidP="00F93710">
      <w:pPr>
        <w:jc w:val="both"/>
        <w:rPr>
          <w:b/>
          <w:spacing w:val="-10"/>
          <w:sz w:val="27"/>
          <w:szCs w:val="27"/>
        </w:rPr>
      </w:pPr>
      <w:r w:rsidRPr="00BA63A8">
        <w:rPr>
          <w:b/>
          <w:spacing w:val="-10"/>
          <w:sz w:val="27"/>
          <w:szCs w:val="27"/>
        </w:rPr>
        <w:t>ЗОБОВ</w:t>
      </w:r>
      <w:r w:rsidR="00F93710" w:rsidRPr="00BA63A8">
        <w:rPr>
          <w:b/>
          <w:spacing w:val="-10"/>
          <w:sz w:val="27"/>
          <w:szCs w:val="27"/>
        </w:rPr>
        <w:t>'</w:t>
      </w:r>
      <w:r w:rsidRPr="00BA63A8">
        <w:rPr>
          <w:b/>
          <w:spacing w:val="-10"/>
          <w:sz w:val="27"/>
          <w:szCs w:val="27"/>
        </w:rPr>
        <w:t xml:space="preserve">ЯЗУЮ: </w:t>
      </w:r>
    </w:p>
    <w:p w:rsidR="00D9794C" w:rsidRPr="007C2896" w:rsidRDefault="00D9794C" w:rsidP="00F93710">
      <w:pPr>
        <w:jc w:val="both"/>
        <w:rPr>
          <w:spacing w:val="-10"/>
          <w:sz w:val="27"/>
          <w:szCs w:val="27"/>
        </w:rPr>
      </w:pPr>
    </w:p>
    <w:p w:rsidR="00FC67BE" w:rsidRDefault="00510EF3" w:rsidP="00BA63A8">
      <w:pPr>
        <w:ind w:firstLine="720"/>
        <w:jc w:val="both"/>
        <w:rPr>
          <w:spacing w:val="-10"/>
          <w:sz w:val="27"/>
          <w:szCs w:val="27"/>
        </w:rPr>
      </w:pPr>
      <w:r w:rsidRPr="007C2896">
        <w:rPr>
          <w:spacing w:val="-10"/>
          <w:sz w:val="27"/>
          <w:szCs w:val="27"/>
        </w:rPr>
        <w:t xml:space="preserve">1. </w:t>
      </w:r>
      <w:r w:rsidR="00D9794C">
        <w:rPr>
          <w:spacing w:val="-10"/>
          <w:sz w:val="27"/>
          <w:szCs w:val="27"/>
        </w:rPr>
        <w:t xml:space="preserve">Внести зміни до </w:t>
      </w:r>
      <w:r w:rsidR="00221C08">
        <w:rPr>
          <w:spacing w:val="-10"/>
          <w:sz w:val="27"/>
          <w:szCs w:val="27"/>
        </w:rPr>
        <w:t>розпоря</w:t>
      </w:r>
      <w:r w:rsidR="00BA63A8">
        <w:rPr>
          <w:spacing w:val="-10"/>
          <w:sz w:val="27"/>
          <w:szCs w:val="27"/>
        </w:rPr>
        <w:t>дження міського голови від 15.02.2019 № 8</w:t>
      </w:r>
      <w:r w:rsidR="00221C08">
        <w:rPr>
          <w:spacing w:val="-10"/>
          <w:sz w:val="27"/>
          <w:szCs w:val="27"/>
        </w:rPr>
        <w:t>4-р</w:t>
      </w:r>
      <w:r w:rsidR="00BA63A8">
        <w:rPr>
          <w:spacing w:val="-10"/>
          <w:sz w:val="27"/>
          <w:szCs w:val="27"/>
        </w:rPr>
        <w:t xml:space="preserve"> </w:t>
      </w:r>
      <w:r w:rsidR="00BA63A8" w:rsidRPr="00BA63A8">
        <w:rPr>
          <w:spacing w:val="-10"/>
          <w:sz w:val="27"/>
          <w:szCs w:val="27"/>
        </w:rPr>
        <w:t>«Про експертну комісію з питань роботи із службовою інформацією у виконавчому комітеті  Мелітопольської міської ради Запорізької області та втрату чинності розпорядження міського голови від 12.07.2018 № 343-р «Про удосконалення роботи зі службовою інформацією у виконавчому комітеті Мелітопольської міської ради Запорізької області»</w:t>
      </w:r>
      <w:r w:rsidR="00BA63A8">
        <w:rPr>
          <w:spacing w:val="-10"/>
          <w:sz w:val="27"/>
          <w:szCs w:val="27"/>
        </w:rPr>
        <w:t>, а саме</w:t>
      </w:r>
      <w:r w:rsidR="00FC67BE">
        <w:rPr>
          <w:spacing w:val="-10"/>
          <w:sz w:val="27"/>
          <w:szCs w:val="27"/>
        </w:rPr>
        <w:t xml:space="preserve">: </w:t>
      </w:r>
    </w:p>
    <w:p w:rsidR="00FC67BE" w:rsidRDefault="00FC67BE" w:rsidP="00BA63A8">
      <w:pPr>
        <w:ind w:firstLine="720"/>
        <w:jc w:val="both"/>
        <w:rPr>
          <w:spacing w:val="-10"/>
          <w:sz w:val="27"/>
          <w:szCs w:val="27"/>
        </w:rPr>
      </w:pPr>
      <w:r>
        <w:rPr>
          <w:spacing w:val="-10"/>
          <w:sz w:val="27"/>
          <w:szCs w:val="27"/>
        </w:rPr>
        <w:t>виключити зі складу постійно діючої експертної комісії з питань роботи з службовою інформацією у виконавчому комітеті Мелітопольської місь</w:t>
      </w:r>
      <w:r w:rsidR="000C02C9">
        <w:rPr>
          <w:spacing w:val="-10"/>
          <w:sz w:val="27"/>
          <w:szCs w:val="27"/>
        </w:rPr>
        <w:t>кої ради Запорізької області Гри</w:t>
      </w:r>
      <w:r>
        <w:rPr>
          <w:spacing w:val="-10"/>
          <w:sz w:val="27"/>
          <w:szCs w:val="27"/>
        </w:rPr>
        <w:t>нька Миколу Сергійовича, начальника управління правового забезпечення;</w:t>
      </w:r>
    </w:p>
    <w:p w:rsidR="00510EF3" w:rsidRDefault="00FC67BE" w:rsidP="00510EF3">
      <w:pPr>
        <w:ind w:firstLine="720"/>
        <w:jc w:val="both"/>
        <w:rPr>
          <w:spacing w:val="-10"/>
          <w:sz w:val="27"/>
          <w:szCs w:val="27"/>
        </w:rPr>
      </w:pPr>
      <w:r>
        <w:rPr>
          <w:spacing w:val="-10"/>
          <w:sz w:val="27"/>
          <w:szCs w:val="27"/>
        </w:rPr>
        <w:t xml:space="preserve">включити до складу </w:t>
      </w:r>
      <w:r w:rsidRPr="00FC67BE">
        <w:rPr>
          <w:spacing w:val="-10"/>
          <w:sz w:val="27"/>
          <w:szCs w:val="27"/>
        </w:rPr>
        <w:t xml:space="preserve">постійно діючої експертної комісії з питань роботи з службовою інформацією у виконавчому комітеті Мелітопольської міської ради Запорізької </w:t>
      </w:r>
      <w:r w:rsidR="000C02C9">
        <w:rPr>
          <w:spacing w:val="-10"/>
          <w:sz w:val="27"/>
          <w:szCs w:val="27"/>
        </w:rPr>
        <w:t xml:space="preserve">області Солом’яну Світлану </w:t>
      </w:r>
      <w:proofErr w:type="spellStart"/>
      <w:r w:rsidR="000C02C9">
        <w:rPr>
          <w:spacing w:val="-10"/>
          <w:sz w:val="27"/>
          <w:szCs w:val="27"/>
        </w:rPr>
        <w:t>В</w:t>
      </w:r>
      <w:r>
        <w:rPr>
          <w:spacing w:val="-10"/>
          <w:sz w:val="27"/>
          <w:szCs w:val="27"/>
        </w:rPr>
        <w:t>ячеславівну</w:t>
      </w:r>
      <w:proofErr w:type="spellEnd"/>
      <w:r>
        <w:rPr>
          <w:spacing w:val="-10"/>
          <w:sz w:val="27"/>
          <w:szCs w:val="27"/>
        </w:rPr>
        <w:t xml:space="preserve">, начальника  </w:t>
      </w:r>
      <w:r w:rsidRPr="00FC67BE">
        <w:rPr>
          <w:spacing w:val="-10"/>
          <w:sz w:val="27"/>
          <w:szCs w:val="27"/>
        </w:rPr>
        <w:t>управління правового забезпечення</w:t>
      </w:r>
      <w:r>
        <w:rPr>
          <w:spacing w:val="-10"/>
          <w:sz w:val="27"/>
          <w:szCs w:val="27"/>
        </w:rPr>
        <w:t>.</w:t>
      </w:r>
    </w:p>
    <w:p w:rsidR="00FC67BE" w:rsidRPr="00FC67BE" w:rsidRDefault="00FC67BE" w:rsidP="00510EF3">
      <w:pPr>
        <w:ind w:firstLine="720"/>
        <w:jc w:val="both"/>
        <w:rPr>
          <w:b/>
          <w:spacing w:val="-10"/>
          <w:sz w:val="27"/>
          <w:szCs w:val="27"/>
        </w:rPr>
      </w:pPr>
    </w:p>
    <w:p w:rsidR="00F700EB" w:rsidRPr="007C2896" w:rsidRDefault="00D9794C" w:rsidP="00F700EB">
      <w:pPr>
        <w:ind w:firstLine="720"/>
        <w:jc w:val="both"/>
        <w:rPr>
          <w:spacing w:val="-10"/>
          <w:sz w:val="27"/>
          <w:szCs w:val="27"/>
        </w:rPr>
      </w:pPr>
      <w:r>
        <w:rPr>
          <w:spacing w:val="-10"/>
          <w:sz w:val="27"/>
          <w:szCs w:val="27"/>
        </w:rPr>
        <w:t>2</w:t>
      </w:r>
      <w:r w:rsidR="00F700EB" w:rsidRPr="007C2896">
        <w:rPr>
          <w:spacing w:val="-10"/>
          <w:sz w:val="27"/>
          <w:szCs w:val="27"/>
        </w:rPr>
        <w:t xml:space="preserve">. Контроль за виконанням цього розпорядження покласти на </w:t>
      </w:r>
      <w:r>
        <w:rPr>
          <w:spacing w:val="-10"/>
          <w:sz w:val="27"/>
          <w:szCs w:val="27"/>
        </w:rPr>
        <w:t>першого заступника міського голови з питань дія</w:t>
      </w:r>
      <w:r w:rsidR="000C02C9">
        <w:rPr>
          <w:spacing w:val="-10"/>
          <w:sz w:val="27"/>
          <w:szCs w:val="27"/>
        </w:rPr>
        <w:t>льності виконавчих органів ради Рудакову І.</w:t>
      </w:r>
    </w:p>
    <w:p w:rsidR="00AE07F8" w:rsidRPr="007C2896" w:rsidRDefault="00AE07F8" w:rsidP="00F700EB">
      <w:pPr>
        <w:ind w:firstLine="720"/>
        <w:jc w:val="both"/>
        <w:rPr>
          <w:spacing w:val="-10"/>
          <w:sz w:val="27"/>
          <w:szCs w:val="27"/>
        </w:rPr>
      </w:pPr>
    </w:p>
    <w:p w:rsidR="00F700EB" w:rsidRDefault="00F700EB" w:rsidP="00F700EB">
      <w:pPr>
        <w:ind w:firstLine="720"/>
        <w:jc w:val="both"/>
        <w:rPr>
          <w:spacing w:val="-10"/>
          <w:sz w:val="27"/>
          <w:szCs w:val="27"/>
        </w:rPr>
      </w:pPr>
    </w:p>
    <w:p w:rsidR="00FC67BE" w:rsidRPr="007C2896" w:rsidRDefault="00FC67BE" w:rsidP="00F700EB">
      <w:pPr>
        <w:ind w:firstLine="720"/>
        <w:jc w:val="both"/>
        <w:rPr>
          <w:spacing w:val="-10"/>
          <w:sz w:val="27"/>
          <w:szCs w:val="27"/>
        </w:rPr>
      </w:pPr>
    </w:p>
    <w:p w:rsidR="00510EF3" w:rsidRDefault="00854A6A" w:rsidP="00FC67BE">
      <w:pPr>
        <w:jc w:val="both"/>
        <w:rPr>
          <w:spacing w:val="-10"/>
          <w:sz w:val="27"/>
          <w:szCs w:val="27"/>
        </w:rPr>
      </w:pPr>
      <w:r>
        <w:rPr>
          <w:spacing w:val="-10"/>
          <w:sz w:val="27"/>
          <w:szCs w:val="27"/>
        </w:rPr>
        <w:t xml:space="preserve">Секретар Мелітопольської міської </w:t>
      </w:r>
      <w:r w:rsidR="000C02C9">
        <w:rPr>
          <w:spacing w:val="-10"/>
          <w:sz w:val="27"/>
          <w:szCs w:val="27"/>
        </w:rPr>
        <w:t xml:space="preserve"> ради</w:t>
      </w:r>
      <w:r w:rsidR="00FC67BE">
        <w:rPr>
          <w:spacing w:val="-10"/>
          <w:sz w:val="27"/>
          <w:szCs w:val="27"/>
        </w:rPr>
        <w:tab/>
      </w:r>
      <w:r w:rsidR="00FC67BE">
        <w:rPr>
          <w:spacing w:val="-10"/>
          <w:sz w:val="27"/>
          <w:szCs w:val="27"/>
        </w:rPr>
        <w:tab/>
      </w:r>
      <w:r w:rsidR="00FC67BE">
        <w:rPr>
          <w:spacing w:val="-10"/>
          <w:sz w:val="27"/>
          <w:szCs w:val="27"/>
        </w:rPr>
        <w:tab/>
      </w:r>
      <w:r w:rsidR="00FC67BE">
        <w:rPr>
          <w:spacing w:val="-10"/>
          <w:sz w:val="27"/>
          <w:szCs w:val="27"/>
        </w:rPr>
        <w:tab/>
        <w:t>Роман РОМАНОВ</w:t>
      </w:r>
    </w:p>
    <w:p w:rsidR="00FC67BE" w:rsidRPr="007C2896" w:rsidRDefault="00FC67BE" w:rsidP="00FC67BE">
      <w:pPr>
        <w:jc w:val="both"/>
        <w:rPr>
          <w:b/>
          <w:spacing w:val="-10"/>
          <w:sz w:val="27"/>
          <w:szCs w:val="27"/>
        </w:rPr>
      </w:pPr>
    </w:p>
    <w:p w:rsidR="005765FB" w:rsidRPr="007C2896" w:rsidRDefault="005765FB" w:rsidP="004D2E6F">
      <w:pPr>
        <w:jc w:val="both"/>
        <w:rPr>
          <w:sz w:val="27"/>
          <w:szCs w:val="27"/>
        </w:rPr>
      </w:pPr>
      <w:bookmarkStart w:id="0" w:name="_GoBack"/>
      <w:bookmarkEnd w:id="0"/>
    </w:p>
    <w:sectPr w:rsidR="005765FB" w:rsidRPr="007C2896" w:rsidSect="008C7D7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18BE"/>
    <w:lvl w:ilvl="0" w:tplc="FFFFFFFF">
      <w:start w:val="1"/>
      <w:numFmt w:val="decimal"/>
      <w:lvlText w:val="%1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30EEA130"/>
    <w:lvl w:ilvl="0" w:tplc="FFFFFFFF">
      <w:start w:val="4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75"/>
    <w:rsid w:val="00034305"/>
    <w:rsid w:val="0005204B"/>
    <w:rsid w:val="00061813"/>
    <w:rsid w:val="000942F2"/>
    <w:rsid w:val="000C02C9"/>
    <w:rsid w:val="000C1D31"/>
    <w:rsid w:val="000C475C"/>
    <w:rsid w:val="000F0E9A"/>
    <w:rsid w:val="001258E4"/>
    <w:rsid w:val="00134DFB"/>
    <w:rsid w:val="001405B5"/>
    <w:rsid w:val="001A5DB8"/>
    <w:rsid w:val="001C156D"/>
    <w:rsid w:val="001C4B9D"/>
    <w:rsid w:val="001C6A71"/>
    <w:rsid w:val="00206B22"/>
    <w:rsid w:val="00217746"/>
    <w:rsid w:val="00221C08"/>
    <w:rsid w:val="002730E8"/>
    <w:rsid w:val="00284690"/>
    <w:rsid w:val="002E169B"/>
    <w:rsid w:val="002F4545"/>
    <w:rsid w:val="003B671B"/>
    <w:rsid w:val="00480307"/>
    <w:rsid w:val="00493695"/>
    <w:rsid w:val="004A4D58"/>
    <w:rsid w:val="004D2E6F"/>
    <w:rsid w:val="00510EF3"/>
    <w:rsid w:val="005358DA"/>
    <w:rsid w:val="0054219A"/>
    <w:rsid w:val="005765FB"/>
    <w:rsid w:val="006361CE"/>
    <w:rsid w:val="006614A0"/>
    <w:rsid w:val="0069301C"/>
    <w:rsid w:val="007260E3"/>
    <w:rsid w:val="007574C5"/>
    <w:rsid w:val="00774484"/>
    <w:rsid w:val="0079269B"/>
    <w:rsid w:val="007C2896"/>
    <w:rsid w:val="00854A6A"/>
    <w:rsid w:val="008C33DE"/>
    <w:rsid w:val="008C5B19"/>
    <w:rsid w:val="008C6772"/>
    <w:rsid w:val="008C7D75"/>
    <w:rsid w:val="00941A1A"/>
    <w:rsid w:val="00972D0C"/>
    <w:rsid w:val="009F6023"/>
    <w:rsid w:val="00A577F9"/>
    <w:rsid w:val="00A77D10"/>
    <w:rsid w:val="00AD7C51"/>
    <w:rsid w:val="00AE07F8"/>
    <w:rsid w:val="00AF0D3B"/>
    <w:rsid w:val="00B45163"/>
    <w:rsid w:val="00B85CC0"/>
    <w:rsid w:val="00B9429F"/>
    <w:rsid w:val="00BA0DA8"/>
    <w:rsid w:val="00BA63A8"/>
    <w:rsid w:val="00C03850"/>
    <w:rsid w:val="00C11077"/>
    <w:rsid w:val="00C162C7"/>
    <w:rsid w:val="00C9589D"/>
    <w:rsid w:val="00C95FC2"/>
    <w:rsid w:val="00CA649E"/>
    <w:rsid w:val="00CD6708"/>
    <w:rsid w:val="00D9794C"/>
    <w:rsid w:val="00DA6717"/>
    <w:rsid w:val="00E61531"/>
    <w:rsid w:val="00E73122"/>
    <w:rsid w:val="00F700EB"/>
    <w:rsid w:val="00F71594"/>
    <w:rsid w:val="00F93710"/>
    <w:rsid w:val="00FB4007"/>
    <w:rsid w:val="00FC4B80"/>
    <w:rsid w:val="00FC67BE"/>
    <w:rsid w:val="00FD78C6"/>
    <w:rsid w:val="00FE7C57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53ABE"/>
  <w15:docId w15:val="{86A92E52-2359-4545-982D-FB9BE191C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75"/>
    <w:rPr>
      <w:lang w:val="uk-UA"/>
    </w:rPr>
  </w:style>
  <w:style w:type="paragraph" w:styleId="2">
    <w:name w:val="heading 2"/>
    <w:basedOn w:val="a"/>
    <w:next w:val="a"/>
    <w:qFormat/>
    <w:rsid w:val="008C7D75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qFormat/>
    <w:rsid w:val="008C7D75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D58"/>
    <w:pPr>
      <w:ind w:right="-1"/>
      <w:jc w:val="both"/>
    </w:pPr>
    <w:rPr>
      <w:sz w:val="28"/>
    </w:rPr>
  </w:style>
  <w:style w:type="paragraph" w:styleId="a4">
    <w:name w:val="Normal (Web)"/>
    <w:basedOn w:val="a"/>
    <w:uiPriority w:val="99"/>
    <w:unhideWhenUsed/>
    <w:rsid w:val="008C33DE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rsid w:val="009F60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F6023"/>
    <w:rPr>
      <w:rFonts w:ascii="Tahoma" w:hAnsi="Tahoma" w:cs="Tahoma"/>
      <w:sz w:val="16"/>
      <w:szCs w:val="16"/>
      <w:lang w:val="uk-UA"/>
    </w:rPr>
  </w:style>
  <w:style w:type="paragraph" w:styleId="a7">
    <w:name w:val="List Paragraph"/>
    <w:basedOn w:val="a"/>
    <w:uiPriority w:val="34"/>
    <w:qFormat/>
    <w:rsid w:val="001C6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50E5F-CC4B-4E5B-AF6B-C72612137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1221</Words>
  <Characters>697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MVK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KAB-48</dc:creator>
  <cp:keywords/>
  <dc:description/>
  <cp:lastModifiedBy>Олена Байрак</cp:lastModifiedBy>
  <cp:revision>6</cp:revision>
  <cp:lastPrinted>2020-01-28T07:56:00Z</cp:lastPrinted>
  <dcterms:created xsi:type="dcterms:W3CDTF">2020-01-27T10:27:00Z</dcterms:created>
  <dcterms:modified xsi:type="dcterms:W3CDTF">2021-07-14T10:27:00Z</dcterms:modified>
</cp:coreProperties>
</file>