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898" w:rsidRDefault="004A189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A1898" w:rsidRDefault="00023C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466090" cy="65024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65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898" w:rsidRDefault="00023C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uk-UA"/>
        </w:rPr>
      </w:pPr>
      <w:r>
        <w:rPr>
          <w:rFonts w:ascii="Times New Roman" w:eastAsia="Times New Roman" w:hAnsi="Times New Roman" w:cs="Times New Roman"/>
          <w:sz w:val="24"/>
          <w:szCs w:val="20"/>
          <w:lang w:val="uk-UA"/>
        </w:rPr>
        <w:t>УКРАЇНА</w:t>
      </w:r>
    </w:p>
    <w:p w:rsidR="004A1898" w:rsidRDefault="00023C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ВИКОНАВЧИЙ КОМІТЕТ</w:t>
      </w:r>
    </w:p>
    <w:p w:rsidR="004A1898" w:rsidRDefault="00023C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МЕЛІТОПОЛЬСЬКОЇ  МІСЬКОЇ  РАДИ</w:t>
      </w:r>
    </w:p>
    <w:p w:rsidR="004A1898" w:rsidRDefault="00023C4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Запорізької області</w:t>
      </w:r>
    </w:p>
    <w:p w:rsidR="004A1898" w:rsidRDefault="004A189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4A1898" w:rsidRDefault="00023C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Я</w:t>
      </w:r>
    </w:p>
    <w:p w:rsidR="004A1898" w:rsidRDefault="00023C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міського голови</w:t>
      </w:r>
    </w:p>
    <w:p w:rsidR="004A1898" w:rsidRDefault="004A18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</w:p>
    <w:p w:rsidR="004A1898" w:rsidRDefault="00023C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 xml:space="preserve"> 16.01.2021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ab/>
        <w:t xml:space="preserve">                                                                     № 12-р</w:t>
      </w:r>
    </w:p>
    <w:p w:rsidR="004A1898" w:rsidRDefault="004A189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val="uk-UA"/>
        </w:rPr>
      </w:pPr>
    </w:p>
    <w:p w:rsidR="004A1898" w:rsidRDefault="004A1898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:rsidR="004A1898" w:rsidRDefault="00023C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Про чергування та організацію роботи </w:t>
      </w:r>
    </w:p>
    <w:p w:rsidR="004A1898" w:rsidRDefault="00023C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при погіршенні погодних умов, організацію </w:t>
      </w:r>
    </w:p>
    <w:p w:rsidR="004A1898" w:rsidRDefault="00023C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зимового утримання доріг, дорожніх споруд,</w:t>
      </w:r>
    </w:p>
    <w:p w:rsidR="004A1898" w:rsidRDefault="00023C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тротуарів міста в осінньо-зимовий </w:t>
      </w:r>
    </w:p>
    <w:p w:rsidR="004A1898" w:rsidRDefault="00023C4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період 2020-2021 років</w:t>
      </w:r>
    </w:p>
    <w:p w:rsidR="004A1898" w:rsidRDefault="004A189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A1898" w:rsidRDefault="00023C4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 метою забезпечення безпеки дорожнього руху в осінньо-зимовий період 2020-2021 років, на виконання Закону України «Про дорожній рух», розпорядження міського голови від 09.10.2020 №285-р «Про створення оперативного штабу із запобігання та ліквідації наслідків надзвичайних ситуацій у м. Мелітополі, пов’язаних з можливими несприятливими умовами осінньо-зимового періоду 2020/2021  років»</w:t>
      </w:r>
    </w:p>
    <w:p w:rsidR="004A1898" w:rsidRDefault="004A189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:rsidR="004A1898" w:rsidRDefault="00023C4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ЗОБОВ</w:t>
      </w:r>
      <w:r w:rsidRPr="00023C45">
        <w:rPr>
          <w:rFonts w:ascii="Times New Roman" w:hAnsi="Times New Roman"/>
          <w:b/>
          <w:sz w:val="28"/>
          <w:szCs w:val="28"/>
          <w:lang w:val="uk-UA"/>
        </w:rPr>
        <w:t>’</w:t>
      </w:r>
      <w:r>
        <w:rPr>
          <w:rFonts w:ascii="Times New Roman" w:hAnsi="Times New Roman"/>
          <w:b/>
          <w:sz w:val="28"/>
          <w:szCs w:val="28"/>
          <w:lang w:val="uk-UA"/>
        </w:rPr>
        <w:t>ЯЗУЮ</w:t>
      </w:r>
      <w:r>
        <w:rPr>
          <w:rFonts w:ascii="Times New Roman" w:hAnsi="Times New Roman"/>
          <w:sz w:val="28"/>
          <w:szCs w:val="28"/>
          <w:lang w:val="uk-UA"/>
        </w:rPr>
        <w:t>:</w:t>
      </w:r>
    </w:p>
    <w:p w:rsidR="004A1898" w:rsidRDefault="004A1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A1898" w:rsidRPr="00023C45" w:rsidRDefault="00023C45">
      <w:pPr>
        <w:spacing w:after="0" w:line="240" w:lineRule="auto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  <w:t>1. КП «Чистота» Мелітопольської міської ради Запорізької області для своєчасного реагування щодо погіршення погодних умов у осінньо-зимовий період 2020-2021 років організувати цілодобове чергування робітників з зимового утримання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доріг, дорожніх споруд, тротуарів міста.</w:t>
      </w:r>
    </w:p>
    <w:p w:rsidR="004A1898" w:rsidRDefault="004A1898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A1898" w:rsidRPr="00023C45" w:rsidRDefault="00023C45">
      <w:pPr>
        <w:spacing w:after="0" w:line="240" w:lineRule="auto"/>
        <w:ind w:firstLine="709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2. Керівників об’єктів соціальної сфери (учбові заклади та заклади охорони здоров’я) виконувати розчищення та оброблення підконтрольної території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відсівно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–соляною сумішшю.</w:t>
      </w:r>
    </w:p>
    <w:p w:rsidR="004A1898" w:rsidRDefault="004A1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A1898" w:rsidRDefault="00023C4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val="uk-UA"/>
        </w:rPr>
        <w:t>3. Директора КП «Чистота» Мелітопольської міської ради Запорізької області:</w:t>
      </w:r>
    </w:p>
    <w:p w:rsidR="004A1898" w:rsidRDefault="00023C4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val="uk-UA"/>
        </w:rPr>
        <w:t xml:space="preserve">3.1 організувати роботу бригад по забезпеченню зимового утримання тротуарів міста та доріг на дільницях пішохідних переходів на відстані 1 м (здійснення розчистки від снігу та льоду тротуарів, автобусних зупинок, підсипки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протиожеледними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матеріалами). Начальник управління житлово-комунального господарства Мелітопольської міської ради Запорізької області Тегімбаєв О.Б. контролює виконання.</w:t>
      </w:r>
    </w:p>
    <w:p w:rsidR="004A1898" w:rsidRDefault="00023C45">
      <w:pPr>
        <w:spacing w:after="0" w:line="240" w:lineRule="auto"/>
        <w:ind w:firstLine="709"/>
        <w:jc w:val="center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2</w:t>
      </w:r>
    </w:p>
    <w:p w:rsidR="004A1898" w:rsidRDefault="00023C4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val="uk-UA"/>
        </w:rPr>
        <w:t>3.2 забезпечити першочергове виконання робіт на магістральних ділянках вулиць, на спусках-підйомах, перехрестях, пішохідних переходах, місцях концентрації ДТП (згідно з Паспортом готовності КП «Чистота» Мелітопольської міської ради Запорізької області до роботи в осінньо-зимовий період.)</w:t>
      </w:r>
    </w:p>
    <w:p w:rsidR="004A1898" w:rsidRDefault="00023C4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val="uk-UA"/>
        </w:rPr>
        <w:t>3.3 в разі необхідності залучати техніку з інших комунальних підприємств міста Мелітополь.</w:t>
      </w:r>
    </w:p>
    <w:p w:rsidR="004A1898" w:rsidRDefault="00023C4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val="uk-UA"/>
        </w:rPr>
        <w:t>3.4 про початок обробки доріг відразу надавати інформацію через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Telegram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» канал «Благоустрій» з зазначенням назви дороги та техніки, яка працює, з наданням фотоматеріалів. Начальник управління житлово-комунального господарства Мелітопольської міської ради Запорізької області  Тегімбаєв О.Б. контролює виконання. </w:t>
      </w:r>
    </w:p>
    <w:p w:rsidR="004A1898" w:rsidRPr="00023C45" w:rsidRDefault="00023C45">
      <w:pPr>
        <w:spacing w:after="0" w:line="240" w:lineRule="auto"/>
        <w:ind w:firstLine="709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3.5 забезпечити постійний цілодобовий зв'язок зі службою </w:t>
      </w:r>
      <w:bookmarkStart w:id="0" w:name="__DdeLink__768_103901572"/>
      <w:r>
        <w:rPr>
          <w:rFonts w:ascii="Times New Roman" w:hAnsi="Times New Roman"/>
          <w:sz w:val="28"/>
          <w:szCs w:val="28"/>
          <w:lang w:val="uk-UA"/>
        </w:rPr>
        <w:t>«</w:t>
      </w:r>
      <w:bookmarkEnd w:id="0"/>
      <w:r>
        <w:rPr>
          <w:rFonts w:ascii="Times New Roman" w:hAnsi="Times New Roman"/>
          <w:sz w:val="28"/>
          <w:szCs w:val="28"/>
          <w:lang w:val="uk-UA"/>
        </w:rPr>
        <w:t xml:space="preserve">15-80» управління з питань надзвичайних ситуацій виконавчого комітету Мелітопольської міської ради Запорізької області та заступником міського голови з питань виконавчих органів Щербаковим О.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моб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 +38(067) 928 52 86.</w:t>
      </w:r>
    </w:p>
    <w:p w:rsidR="004A1898" w:rsidRDefault="004A1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A1898" w:rsidRDefault="00023C4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val="uk-UA"/>
        </w:rPr>
        <w:t>4. Начальника управління з питань надзвичайних ситуацій виконавчого комітету Мелітопольської міської ради Запорізької області Ломницьку К.С.  щоденно надавати інформацію про погіршення погодних умов через «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Telegram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» канал «Благоустрій».</w:t>
      </w:r>
    </w:p>
    <w:p w:rsidR="004A1898" w:rsidRDefault="004A1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A1898" w:rsidRPr="00023C45" w:rsidRDefault="00023C45">
      <w:pPr>
        <w:spacing w:after="0" w:line="240" w:lineRule="auto"/>
        <w:ind w:firstLine="709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5. Рекомендувати начальнику метеорологічної станції м. Мелітополя з погіршенням погодних умов надавати інформацію кожні 2 години про погодні умови управлінню з питань надзвичайних ситуацій виконавчого комітету Мелітопольської міської ради Запорізької області за електронною адресою: </w:t>
      </w:r>
      <w:hyperlink r:id="rId5">
        <w:r>
          <w:rPr>
            <w:rStyle w:val="-"/>
            <w:rFonts w:ascii="Times New Roman" w:hAnsi="Times New Roman"/>
            <w:color w:val="000000"/>
            <w:sz w:val="28"/>
            <w:szCs w:val="28"/>
            <w:u w:val="none"/>
            <w:lang w:val="uk-UA"/>
          </w:rPr>
          <w:t>ns@mlt.gov.ua</w:t>
        </w:r>
      </w:hyperlink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4A1898" w:rsidRDefault="004A1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A1898" w:rsidRDefault="00023C45">
      <w:pPr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  <w:lang w:val="uk-UA"/>
        </w:rPr>
        <w:t xml:space="preserve">6. </w:t>
      </w:r>
      <w:r>
        <w:rPr>
          <w:rFonts w:ascii="Times New Roman" w:eastAsia="Times New Roman" w:hAnsi="Times New Roman" w:cs="Times New Roman"/>
          <w:sz w:val="28"/>
          <w:szCs w:val="20"/>
          <w:lang w:val="uk-UA"/>
        </w:rPr>
        <w:t>Контроль за виконанням цього розпорядження покласти на заступника міського голови з питань діяльності виконавчих органів ради Щербакова О.</w:t>
      </w:r>
    </w:p>
    <w:p w:rsidR="004A1898" w:rsidRDefault="004A18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4A1898" w:rsidRDefault="004A1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A1898" w:rsidRDefault="004A1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4A1898" w:rsidRDefault="00023C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Мелітопольський міський голова                                                Іван ФЕДОРОВ </w:t>
      </w:r>
    </w:p>
    <w:p w:rsidR="004A1898" w:rsidRDefault="004A189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A1898" w:rsidRDefault="004A1898">
      <w:pPr>
        <w:pStyle w:val="aa"/>
        <w:rPr>
          <w:rFonts w:ascii="Times New Roman" w:hAnsi="Times New Roman" w:cs="Times New Roman"/>
          <w:sz w:val="28"/>
          <w:szCs w:val="28"/>
          <w:lang w:val="uk-UA"/>
        </w:rPr>
      </w:pPr>
    </w:p>
    <w:p w:rsidR="004A1898" w:rsidRDefault="004A1898">
      <w:pPr>
        <w:pStyle w:val="aa"/>
        <w:rPr>
          <w:rFonts w:ascii="Times New Roman" w:hAnsi="Times New Roman" w:cs="Times New Roman"/>
          <w:sz w:val="28"/>
          <w:szCs w:val="28"/>
          <w:lang w:val="uk-UA"/>
        </w:rPr>
      </w:pPr>
    </w:p>
    <w:p w:rsidR="004A1898" w:rsidRDefault="004A189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A1898" w:rsidRDefault="004A189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A1898" w:rsidRDefault="004A189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A1898" w:rsidRDefault="004A189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A1898" w:rsidRDefault="004A189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A1898" w:rsidRDefault="004A189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A1898" w:rsidRDefault="004A1898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4A1898" w:rsidRDefault="004A1898">
      <w:pPr>
        <w:spacing w:after="0" w:line="240" w:lineRule="auto"/>
      </w:pPr>
      <w:bookmarkStart w:id="1" w:name="_GoBack"/>
      <w:bookmarkEnd w:id="1"/>
    </w:p>
    <w:sectPr w:rsidR="004A1898">
      <w:pgSz w:w="11906" w:h="16838"/>
      <w:pgMar w:top="426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898"/>
    <w:rsid w:val="00007115"/>
    <w:rsid w:val="00023C45"/>
    <w:rsid w:val="004A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F95B6"/>
  <w15:docId w15:val="{AE7EA9A6-F373-4FAA-A131-45E0089A9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A05"/>
    <w:pPr>
      <w:spacing w:after="200" w:line="276" w:lineRule="auto"/>
    </w:pPr>
    <w:rPr>
      <w:rFonts w:asciiTheme="minorHAnsi" w:eastAsiaTheme="minorEastAsia" w:hAnsiTheme="minorHAnsi"/>
      <w:sz w:val="22"/>
      <w:lang w:val="ru-RU" w:eastAsia="ru-RU"/>
    </w:rPr>
  </w:style>
  <w:style w:type="paragraph" w:styleId="2">
    <w:name w:val="heading 2"/>
    <w:basedOn w:val="a"/>
    <w:link w:val="20"/>
    <w:qFormat/>
    <w:rsid w:val="00A85A0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uk-UA"/>
    </w:rPr>
  </w:style>
  <w:style w:type="paragraph" w:styleId="5">
    <w:name w:val="heading 5"/>
    <w:basedOn w:val="a"/>
    <w:link w:val="50"/>
    <w:qFormat/>
    <w:rsid w:val="00A85A0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A85A05"/>
    <w:rPr>
      <w:rFonts w:eastAsia="Times New Roman" w:cs="Times New Roman"/>
      <w:b/>
      <w:bCs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qFormat/>
    <w:rsid w:val="00A85A05"/>
    <w:rPr>
      <w:rFonts w:eastAsia="Times New Roman" w:cs="Times New Roman"/>
      <w:b/>
      <w:sz w:val="32"/>
      <w:szCs w:val="20"/>
      <w:lang w:val="uk-UA" w:eastAsia="ru-RU"/>
    </w:rPr>
  </w:style>
  <w:style w:type="character" w:customStyle="1" w:styleId="a3">
    <w:name w:val="Основной текст Знак"/>
    <w:basedOn w:val="a0"/>
    <w:qFormat/>
    <w:rsid w:val="00A85A05"/>
    <w:rPr>
      <w:rFonts w:eastAsia="Times New Roman" w:cs="Times New Roman"/>
      <w:sz w:val="24"/>
      <w:szCs w:val="24"/>
      <w:lang w:val="ru-RU"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B00ACC"/>
    <w:rPr>
      <w:rFonts w:ascii="Segoe UI" w:eastAsiaTheme="minorEastAsia" w:hAnsi="Segoe UI" w:cs="Segoe UI"/>
      <w:sz w:val="18"/>
      <w:szCs w:val="18"/>
      <w:lang w:val="ru-RU" w:eastAsia="ru-RU"/>
    </w:rPr>
  </w:style>
  <w:style w:type="character" w:customStyle="1" w:styleId="-">
    <w:name w:val="Интернет-ссылка"/>
    <w:rPr>
      <w:color w:val="000080"/>
      <w:u w:val="single"/>
    </w:rPr>
  </w:style>
  <w:style w:type="paragraph" w:styleId="a5">
    <w:name w:val="Title"/>
    <w:basedOn w:val="a"/>
    <w:next w:val="a6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a6">
    <w:name w:val="Body Text"/>
    <w:basedOn w:val="a"/>
    <w:rsid w:val="00A85A0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"/>
    <w:basedOn w:val="a6"/>
    <w:rPr>
      <w:rFonts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FreeSans"/>
    </w:rPr>
  </w:style>
  <w:style w:type="paragraph" w:styleId="aa">
    <w:name w:val="No Spacing"/>
    <w:uiPriority w:val="1"/>
    <w:qFormat/>
    <w:rsid w:val="00A85A05"/>
    <w:rPr>
      <w:rFonts w:asciiTheme="minorHAnsi" w:eastAsiaTheme="minorEastAsia" w:hAnsiTheme="minorHAnsi"/>
      <w:sz w:val="22"/>
      <w:lang w:val="ru-RU" w:eastAsia="ru-RU"/>
    </w:rPr>
  </w:style>
  <w:style w:type="paragraph" w:styleId="ab">
    <w:name w:val="Balloon Text"/>
    <w:basedOn w:val="a"/>
    <w:uiPriority w:val="99"/>
    <w:semiHidden/>
    <w:unhideWhenUsed/>
    <w:qFormat/>
    <w:rsid w:val="00B00AC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DE0A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s@mlt.gov.u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2238</Words>
  <Characters>1276</Characters>
  <Application>Microsoft Office Word</Application>
  <DocSecurity>0</DocSecurity>
  <Lines>10</Lines>
  <Paragraphs>7</Paragraphs>
  <ScaleCrop>false</ScaleCrop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dc:description/>
  <cp:lastModifiedBy>Олена Байрак</cp:lastModifiedBy>
  <cp:revision>12</cp:revision>
  <cp:lastPrinted>2021-01-18T13:10:00Z</cp:lastPrinted>
  <dcterms:created xsi:type="dcterms:W3CDTF">2021-01-18T10:54:00Z</dcterms:created>
  <dcterms:modified xsi:type="dcterms:W3CDTF">2021-07-08T10:41:00Z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