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196CCD" w14:textId="77777777" w:rsidR="00A0339F" w:rsidRDefault="00A0339F">
      <w:pPr>
        <w:tabs>
          <w:tab w:val="left" w:pos="9498"/>
        </w:tabs>
        <w:rPr>
          <w:lang w:val="uk-UA"/>
        </w:rPr>
      </w:pPr>
    </w:p>
    <w:p w14:paraId="4C6FD847" w14:textId="77777777" w:rsidR="00A0339F" w:rsidRDefault="00E020C4">
      <w:pPr>
        <w:tabs>
          <w:tab w:val="left" w:pos="9498"/>
        </w:tabs>
        <w:jc w:val="center"/>
      </w:pPr>
      <w:r>
        <w:rPr>
          <w:noProof/>
          <w:lang w:val="uk-UA" w:eastAsia="uk-UA"/>
        </w:rPr>
        <w:drawing>
          <wp:inline distT="0" distB="0" distL="0" distR="0" wp14:anchorId="526C492F" wp14:editId="1F405F0D">
            <wp:extent cx="471170" cy="6578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C8F388" w14:textId="77777777" w:rsidR="00A0339F" w:rsidRDefault="00E020C4">
      <w:pPr>
        <w:pStyle w:val="2"/>
        <w:numPr>
          <w:ilvl w:val="1"/>
          <w:numId w:val="2"/>
        </w:numPr>
        <w:tabs>
          <w:tab w:val="left" w:pos="9498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14:paraId="2D339D25" w14:textId="77777777" w:rsidR="00A0339F" w:rsidRDefault="00E020C4">
      <w:pPr>
        <w:pStyle w:val="5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ВИКОНАВЧИЙ КОМІТЕТ</w:t>
      </w:r>
    </w:p>
    <w:p w14:paraId="30206E48" w14:textId="77777777" w:rsidR="00A0339F" w:rsidRDefault="00E020C4">
      <w:pPr>
        <w:pStyle w:val="5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МЕЛІТОПОЛЬСЬКОЇ  МІСЬКОЇ  РАДИ</w:t>
      </w:r>
    </w:p>
    <w:p w14:paraId="673391D3" w14:textId="77777777" w:rsidR="00A0339F" w:rsidRDefault="00E020C4">
      <w:pPr>
        <w:pStyle w:val="2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Запорізької області</w:t>
      </w:r>
    </w:p>
    <w:p w14:paraId="406E4B68" w14:textId="77777777" w:rsidR="00A0339F" w:rsidRDefault="00A0339F">
      <w:pPr>
        <w:rPr>
          <w:rFonts w:ascii="Times New Roman" w:hAnsi="Times New Roman" w:cs="Times New Roman"/>
          <w:sz w:val="28"/>
          <w:szCs w:val="28"/>
        </w:rPr>
      </w:pPr>
    </w:p>
    <w:p w14:paraId="624FA301" w14:textId="77777777" w:rsidR="00A0339F" w:rsidRDefault="00E020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242D4F7B" w14:textId="3B350562" w:rsidR="00A0339F" w:rsidRPr="00086273" w:rsidRDefault="0008627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273">
        <w:rPr>
          <w:rFonts w:ascii="Times New Roman" w:hAnsi="Times New Roman" w:cs="Times New Roman"/>
          <w:b/>
          <w:sz w:val="28"/>
          <w:szCs w:val="28"/>
          <w:lang w:val="uk-UA"/>
        </w:rPr>
        <w:t>24.12.2020</w:t>
      </w:r>
      <w:r w:rsidRPr="000862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862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020C4" w:rsidRPr="0008627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№</w:t>
      </w:r>
      <w:r w:rsidRPr="000862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250</w:t>
      </w:r>
      <w:r w:rsidR="00E020C4" w:rsidRPr="0008627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794EEDA8" w14:textId="77777777" w:rsidR="00A0339F" w:rsidRDefault="00A0339F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004D46" w14:textId="77777777" w:rsidR="00A0339F" w:rsidRDefault="00E020C4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адреси розташування територіального підрозділу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Центру надання адміністративних послуг м. Мелітополя у місті Мелітополі</w:t>
      </w:r>
    </w:p>
    <w:p w14:paraId="7AA17162" w14:textId="77777777" w:rsidR="00A0339F" w:rsidRDefault="00A0339F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87BF94" w14:textId="77777777" w:rsidR="00A0339F" w:rsidRDefault="00E020C4">
      <w:pPr>
        <w:spacing w:line="3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Керуючись Законом України «Про місцеве самоврядування в Україні», відповідно до Закону України «Про адміністративні послуги», </w:t>
      </w:r>
      <w:bookmarkStart w:id="0" w:name="_Hlk59445677"/>
      <w:r>
        <w:rPr>
          <w:rFonts w:ascii="Times New Roman" w:hAnsi="Times New Roman" w:cs="Times New Roman"/>
          <w:sz w:val="28"/>
          <w:szCs w:val="28"/>
          <w:lang w:val="uk-UA"/>
        </w:rPr>
        <w:t>рішенн</w:t>
      </w:r>
      <w:r w:rsidRPr="00636EDC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сесії Мелітопольської міської ради Запорізької області </w:t>
      </w: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>ІІ скликання від 17.12.2020 № 11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Про </w:t>
      </w:r>
      <w:bookmarkStart w:id="1" w:name="__DdeLink__22570_2876678093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створення територіального підрозділу у місті Мелітополі  та затвердження нової редакції Регламенту Центру надання адміністративних послуг м. Мелітополя та втрату чинності рішення 52 сесії Мелітопольської міської ради Запорізької області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VII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скликання від 18.11.2019 № 9/3</w:t>
      </w:r>
      <w:bookmarkEnd w:id="1"/>
      <w:r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zh-CN"/>
        </w:rPr>
        <w:t xml:space="preserve"> «Про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затвердження нової редакції Регламенту Центру надання адміністративних послуг м. Мелітополя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zh-CN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Мелітопольської міської ради Запорізької області</w:t>
      </w:r>
    </w:p>
    <w:bookmarkEnd w:id="0"/>
    <w:p w14:paraId="58CD57B9" w14:textId="77777777" w:rsidR="00A0339F" w:rsidRDefault="00A033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8AB2E92" w14:textId="77777777" w:rsidR="00A0339F" w:rsidRDefault="00E020C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ВИРІШИВ:</w:t>
      </w:r>
    </w:p>
    <w:p w14:paraId="3A267320" w14:textId="48F2BD9B" w:rsidR="00A0339F" w:rsidRDefault="00E020C4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</w:t>
      </w:r>
      <w:r w:rsidRPr="00636E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розташування територіального підрозділу Центру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" w:name="__DdeLink__997_1282339250"/>
      <w:r>
        <w:rPr>
          <w:rFonts w:ascii="Times New Roman" w:hAnsi="Times New Roman" w:cs="Times New Roman"/>
          <w:sz w:val="28"/>
          <w:szCs w:val="28"/>
          <w:lang w:val="uk-UA"/>
        </w:rPr>
        <w:t>надання адміністративних послуг м. Мелітополя</w:t>
      </w:r>
      <w:bookmarkEnd w:id="2"/>
      <w:r w:rsidR="00C02504">
        <w:rPr>
          <w:rFonts w:ascii="Times New Roman" w:hAnsi="Times New Roman" w:cs="Times New Roman"/>
          <w:sz w:val="28"/>
          <w:szCs w:val="28"/>
          <w:lang w:val="uk-UA"/>
        </w:rPr>
        <w:t xml:space="preserve"> у місті Мелітополі</w:t>
      </w:r>
      <w:r w:rsidR="00636E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адресою:</w:t>
      </w:r>
      <w:r w:rsidR="00C025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вул. Гризодубової, буд. 44, м. Мелітополь, Запорізька область, 72313</w:t>
      </w:r>
      <w:r w:rsidRPr="00636E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1B7587" w14:textId="37EED3D1" w:rsidR="00A0339F" w:rsidRDefault="00E020C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2. Інформаційному відділу департаменту протокольної служби міського голови виконавчого комітету Мелітопольської міської ради Запорізької області оприлюднити на сайті Мелітопольської міської ради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адреси розташування територіального підрозділу та віддаленого робочого місця адміністратора Центру</w:t>
      </w:r>
      <w:r w:rsidR="00636E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36EDC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 адміністративних послуг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3333"/>
          <w:lang w:val="uk-UA"/>
        </w:rPr>
        <w:t xml:space="preserve">                                </w:t>
      </w:r>
      <w:r w:rsidRPr="00636EDC">
        <w:rPr>
          <w:rFonts w:ascii="Times New Roman" w:hAnsi="Times New Roman" w:cs="Times New Roman"/>
          <w:color w:val="000000"/>
          <w:sz w:val="28"/>
          <w:szCs w:val="28"/>
          <w:lang w:val="uk-UA"/>
        </w:rPr>
        <w:t>м. Мелітополя.</w:t>
      </w:r>
    </w:p>
    <w:p w14:paraId="032F5150" w14:textId="77777777" w:rsidR="00E020C4" w:rsidRDefault="00E020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78B340" w14:textId="5C2D055A" w:rsidR="00A0339F" w:rsidRDefault="00E020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46332BCE" w14:textId="77777777" w:rsidR="00B51DAE" w:rsidRDefault="00B51DA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819E26" w14:textId="77777777" w:rsidR="00A0339F" w:rsidRDefault="00E020C4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14:paraId="7C9D1A54" w14:textId="77777777" w:rsidR="00A0339F" w:rsidRDefault="00A0339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07F28A" w14:textId="77777777" w:rsidR="00A0339F" w:rsidRDefault="00E020C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Мелітопольський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голова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ФЕДОРОВ</w:t>
      </w:r>
    </w:p>
    <w:p w14:paraId="75F072DE" w14:textId="77777777" w:rsidR="00A0339F" w:rsidRDefault="00A0339F">
      <w:pPr>
        <w:jc w:val="both"/>
      </w:pPr>
    </w:p>
    <w:p w14:paraId="2473AD94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</w:p>
    <w:p w14:paraId="04D6D538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0BE7FA3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7337631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C4A17CF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1802A28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CDDFEB9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B81CFE8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E11CE50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C2498BF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304AE62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5A294A8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92DCD92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D341A08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2D75D07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B18B141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D54F10A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EAFF217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EE70D95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100F3EE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C9AD364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AAC8CAD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89DB1AD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4B5F1BF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1233230" w14:textId="2360BFC6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1A9C7F3" w14:textId="77777777" w:rsidR="00C02504" w:rsidRDefault="00C02504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E49173C" w14:textId="77777777" w:rsidR="00A0339F" w:rsidRDefault="00A033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46D7EB4" w14:textId="34245D12" w:rsidR="004270AB" w:rsidRDefault="004270A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2135035" w14:textId="77777777" w:rsidR="00B51DAE" w:rsidRDefault="00B51DAE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1640091" w14:textId="77777777" w:rsidR="00636EDC" w:rsidRDefault="00636ED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3E6A59D" w14:textId="68A19AF8" w:rsidR="00A0339F" w:rsidRDefault="00A0339F">
      <w:bookmarkStart w:id="3" w:name="_GoBack"/>
      <w:bookmarkEnd w:id="3"/>
    </w:p>
    <w:sectPr w:rsidR="00A0339F" w:rsidSect="004270AB">
      <w:pgSz w:w="11906" w:h="16838"/>
      <w:pgMar w:top="851" w:right="850" w:bottom="709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24676"/>
    <w:multiLevelType w:val="multilevel"/>
    <w:tmpl w:val="AE0215E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BB8103D"/>
    <w:multiLevelType w:val="multilevel"/>
    <w:tmpl w:val="2AE031E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5D234E23"/>
    <w:multiLevelType w:val="multilevel"/>
    <w:tmpl w:val="D212BD82"/>
    <w:lvl w:ilvl="0">
      <w:start w:val="1"/>
      <w:numFmt w:val="decimal"/>
      <w:pStyle w:val="2"/>
      <w:lvlText w:val=""/>
      <w:lvlJc w:val="left"/>
      <w:pPr>
        <w:ind w:left="720" w:hanging="720"/>
      </w:pPr>
    </w:lvl>
    <w:lvl w:ilvl="1">
      <w:start w:val="1"/>
      <w:numFmt w:val="decimal"/>
      <w:lvlText w:val="%2"/>
      <w:lvlJc w:val="left"/>
      <w:pPr>
        <w:ind w:left="1440" w:hanging="720"/>
      </w:pPr>
    </w:lvl>
    <w:lvl w:ilvl="2">
      <w:start w:val="1"/>
      <w:numFmt w:val="decimal"/>
      <w:lvlText w:val="%3"/>
      <w:lvlJc w:val="left"/>
      <w:pPr>
        <w:ind w:left="2160" w:hanging="720"/>
      </w:pPr>
    </w:lvl>
    <w:lvl w:ilvl="3">
      <w:start w:val="1"/>
      <w:numFmt w:val="decimal"/>
      <w:lvlText w:val="%4"/>
      <w:lvlJc w:val="left"/>
      <w:pPr>
        <w:ind w:left="2880" w:hanging="720"/>
      </w:pPr>
    </w:lvl>
    <w:lvl w:ilvl="4">
      <w:start w:val="1"/>
      <w:numFmt w:val="decimal"/>
      <w:lvlText w:val="%5"/>
      <w:lvlJc w:val="left"/>
      <w:pPr>
        <w:ind w:left="3600" w:hanging="720"/>
      </w:pPr>
    </w:lvl>
    <w:lvl w:ilvl="5">
      <w:start w:val="1"/>
      <w:numFmt w:val="decimal"/>
      <w:lvlText w:val="%6"/>
      <w:lvlJc w:val="left"/>
      <w:pPr>
        <w:ind w:left="4320" w:hanging="720"/>
      </w:pPr>
    </w:lvl>
    <w:lvl w:ilvl="6">
      <w:start w:val="1"/>
      <w:numFmt w:val="decimal"/>
      <w:lvlText w:val="%7"/>
      <w:lvlJc w:val="left"/>
      <w:pPr>
        <w:ind w:left="5040" w:hanging="720"/>
      </w:pPr>
    </w:lvl>
    <w:lvl w:ilvl="7">
      <w:start w:val="1"/>
      <w:numFmt w:val="decimal"/>
      <w:lvlText w:val="%8"/>
      <w:lvlJc w:val="left"/>
      <w:pPr>
        <w:ind w:left="5760" w:hanging="720"/>
      </w:pPr>
    </w:lvl>
    <w:lvl w:ilvl="8">
      <w:start w:val="1"/>
      <w:numFmt w:val="decimal"/>
      <w:lvlText w:val="%9"/>
      <w:lvlJc w:val="left"/>
      <w:pPr>
        <w:ind w:left="6480" w:hanging="7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A0339F"/>
    <w:rsid w:val="00086273"/>
    <w:rsid w:val="004270AB"/>
    <w:rsid w:val="004A1B67"/>
    <w:rsid w:val="00636EDC"/>
    <w:rsid w:val="00A0339F"/>
    <w:rsid w:val="00B462F0"/>
    <w:rsid w:val="00B51DAE"/>
    <w:rsid w:val="00C02504"/>
    <w:rsid w:val="00C626FB"/>
    <w:rsid w:val="00E020C4"/>
    <w:rsid w:val="00E7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7D75"/>
  <w15:docId w15:val="{0539498D-66BB-4CA8-BF93-67B923C1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936"/>
    <w:pPr>
      <w:suppressAutoHyphens/>
      <w:spacing w:after="200"/>
    </w:pPr>
    <w:rPr>
      <w:lang w:eastAsia="ru-RU"/>
    </w:rPr>
  </w:style>
  <w:style w:type="paragraph" w:styleId="2">
    <w:name w:val="heading 2"/>
    <w:basedOn w:val="a"/>
    <w:link w:val="20"/>
    <w:semiHidden/>
    <w:unhideWhenUsed/>
    <w:qFormat/>
    <w:rsid w:val="00214936"/>
    <w:pPr>
      <w:keepNext/>
      <w:numPr>
        <w:numId w:val="1"/>
      </w:numPr>
      <w:spacing w:before="200" w:after="120" w:line="240" w:lineRule="auto"/>
      <w:outlineLvl w:val="1"/>
    </w:pPr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paragraph" w:styleId="5">
    <w:name w:val="heading 5"/>
    <w:basedOn w:val="a"/>
    <w:link w:val="50"/>
    <w:semiHidden/>
    <w:unhideWhenUsed/>
    <w:qFormat/>
    <w:rsid w:val="00214936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14936"/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214936"/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customStyle="1" w:styleId="a3">
    <w:name w:val="Основной текст Знак"/>
    <w:basedOn w:val="a0"/>
    <w:uiPriority w:val="99"/>
    <w:semiHidden/>
    <w:rsid w:val="00214936"/>
    <w:rPr>
      <w:lang w:eastAsia="ru-RU"/>
    </w:rPr>
  </w:style>
  <w:style w:type="character" w:customStyle="1" w:styleId="a4">
    <w:name w:val="Текст выноски Знак"/>
    <w:basedOn w:val="a0"/>
    <w:uiPriority w:val="99"/>
    <w:semiHidden/>
    <w:rsid w:val="00214936"/>
    <w:rPr>
      <w:rFonts w:ascii="Tahoma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2237B6"/>
    <w:rPr>
      <w:b/>
      <w:bCs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7">
    <w:name w:val="Body Text"/>
    <w:basedOn w:val="a"/>
    <w:uiPriority w:val="99"/>
    <w:semiHidden/>
    <w:unhideWhenUsed/>
    <w:rsid w:val="00214936"/>
    <w:pPr>
      <w:spacing w:after="120" w:line="288" w:lineRule="auto"/>
    </w:pPr>
  </w:style>
  <w:style w:type="paragraph" w:styleId="a8">
    <w:name w:val="List"/>
    <w:basedOn w:val="a7"/>
    <w:rPr>
      <w:rFonts w:cs="FreeSans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FreeSans"/>
    </w:rPr>
  </w:style>
  <w:style w:type="paragraph" w:customStyle="1" w:styleId="ab">
    <w:name w:val="Заглавие"/>
    <w:basedOn w:val="a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c">
    <w:name w:val="Balloon Text"/>
    <w:basedOn w:val="a"/>
    <w:uiPriority w:val="99"/>
    <w:semiHidden/>
    <w:unhideWhenUsed/>
    <w:rsid w:val="002149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rmal (Web)"/>
    <w:basedOn w:val="a"/>
    <w:semiHidden/>
    <w:unhideWhenUsed/>
    <w:qFormat/>
    <w:rsid w:val="00FE4238"/>
    <w:pPr>
      <w:spacing w:before="240" w:after="24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1203</Words>
  <Characters>687</Characters>
  <Application>Microsoft Office Word</Application>
  <DocSecurity>0</DocSecurity>
  <Lines>5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195</cp:revision>
  <cp:lastPrinted>2020-12-21T11:49:00Z</cp:lastPrinted>
  <dcterms:created xsi:type="dcterms:W3CDTF">2020-07-14T13:17:00Z</dcterms:created>
  <dcterms:modified xsi:type="dcterms:W3CDTF">2021-09-09T08:20:00Z</dcterms:modified>
  <dc:language>ru-RU</dc:language>
</cp:coreProperties>
</file>