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562" w:rsidRDefault="00FC0562" w:rsidP="00FC0562">
      <w:pPr>
        <w:jc w:val="center"/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562" w:rsidRDefault="00FC0562" w:rsidP="00FC0562">
      <w:pPr>
        <w:jc w:val="center"/>
        <w:rPr>
          <w:sz w:val="28"/>
          <w:szCs w:val="28"/>
          <w:lang w:val="uk-UA"/>
        </w:rPr>
      </w:pPr>
    </w:p>
    <w:p w:rsidR="00FC0562" w:rsidRDefault="00FC0562" w:rsidP="00FC0562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FC0562" w:rsidRDefault="00FC0562" w:rsidP="00FC0562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FC0562" w:rsidRDefault="00FC0562" w:rsidP="00FC0562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FC0562" w:rsidRDefault="00FC0562" w:rsidP="00FC0562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FC0562" w:rsidRDefault="00FC0562" w:rsidP="00FC0562">
      <w:pPr>
        <w:rPr>
          <w:sz w:val="28"/>
          <w:szCs w:val="28"/>
        </w:rPr>
      </w:pPr>
    </w:p>
    <w:p w:rsidR="00FC0562" w:rsidRDefault="00FC0562" w:rsidP="00FC056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О З П О Р Я Д Ж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FC0562" w:rsidRDefault="00FC0562" w:rsidP="00FC056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міського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голови</w:t>
      </w:r>
      <w:proofErr w:type="spellEnd"/>
    </w:p>
    <w:p w:rsidR="00FC0562" w:rsidRDefault="00FC0562" w:rsidP="00FC0562">
      <w:pPr>
        <w:jc w:val="center"/>
        <w:rPr>
          <w:b/>
          <w:bCs/>
          <w:sz w:val="28"/>
          <w:szCs w:val="28"/>
          <w:lang w:val="uk-UA"/>
        </w:rPr>
      </w:pPr>
    </w:p>
    <w:p w:rsidR="00FC0562" w:rsidRDefault="00FC0562" w:rsidP="00FC0562">
      <w:pPr>
        <w:jc w:val="center"/>
        <w:rPr>
          <w:b/>
          <w:bCs/>
          <w:sz w:val="28"/>
          <w:szCs w:val="28"/>
          <w:lang w:val="uk-UA"/>
        </w:rPr>
      </w:pPr>
    </w:p>
    <w:p w:rsidR="00FC0562" w:rsidRDefault="00E407E3" w:rsidP="00FC0562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26.06.2019</w:t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 w:rsidR="00FC0562">
        <w:rPr>
          <w:b/>
          <w:bCs/>
          <w:sz w:val="28"/>
          <w:szCs w:val="28"/>
        </w:rPr>
        <w:t xml:space="preserve">                                               </w:t>
      </w:r>
      <w:r>
        <w:rPr>
          <w:b/>
          <w:bCs/>
          <w:sz w:val="28"/>
          <w:szCs w:val="28"/>
        </w:rPr>
        <w:t xml:space="preserve">                      № 284-р</w:t>
      </w:r>
    </w:p>
    <w:p w:rsidR="00FC0562" w:rsidRDefault="00FC0562" w:rsidP="00FC0562">
      <w:pPr>
        <w:jc w:val="both"/>
        <w:rPr>
          <w:sz w:val="28"/>
          <w:szCs w:val="28"/>
          <w:lang w:val="uk-UA"/>
        </w:rPr>
      </w:pPr>
    </w:p>
    <w:p w:rsidR="00FC0562" w:rsidRDefault="00FC0562" w:rsidP="00FC0562">
      <w:pPr>
        <w:jc w:val="both"/>
        <w:rPr>
          <w:sz w:val="28"/>
          <w:szCs w:val="28"/>
          <w:lang w:val="uk-UA"/>
        </w:rPr>
      </w:pPr>
    </w:p>
    <w:p w:rsidR="00FC0562" w:rsidRDefault="00FC0562" w:rsidP="00FC0562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 затвердження складу мобільної групи по проведенню рейдів із профілактики правопорушень та соціального захисту дітей з 0</w:t>
      </w:r>
      <w:r w:rsidR="004F599D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>.0</w:t>
      </w:r>
      <w:r w:rsidR="00A13FDA">
        <w:rPr>
          <w:b/>
          <w:sz w:val="28"/>
          <w:szCs w:val="28"/>
          <w:lang w:val="uk-UA"/>
        </w:rPr>
        <w:t>7</w:t>
      </w:r>
      <w:r>
        <w:rPr>
          <w:b/>
          <w:sz w:val="28"/>
          <w:szCs w:val="28"/>
          <w:lang w:val="uk-UA"/>
        </w:rPr>
        <w:t xml:space="preserve">.2019 по </w:t>
      </w:r>
      <w:r w:rsidR="00A13FDA">
        <w:rPr>
          <w:b/>
          <w:sz w:val="28"/>
          <w:szCs w:val="28"/>
          <w:lang w:val="uk-UA"/>
        </w:rPr>
        <w:t>31</w:t>
      </w:r>
      <w:r>
        <w:rPr>
          <w:b/>
          <w:sz w:val="28"/>
          <w:szCs w:val="28"/>
          <w:lang w:val="uk-UA"/>
        </w:rPr>
        <w:t>.</w:t>
      </w:r>
      <w:r w:rsidR="00A13FDA">
        <w:rPr>
          <w:b/>
          <w:sz w:val="28"/>
          <w:szCs w:val="28"/>
          <w:lang w:val="uk-UA"/>
        </w:rPr>
        <w:t>12</w:t>
      </w:r>
      <w:r>
        <w:rPr>
          <w:b/>
          <w:sz w:val="28"/>
          <w:szCs w:val="28"/>
          <w:lang w:val="uk-UA"/>
        </w:rPr>
        <w:t>.2019</w:t>
      </w:r>
    </w:p>
    <w:p w:rsidR="00FC0562" w:rsidRDefault="00FC0562" w:rsidP="00FC0562">
      <w:pPr>
        <w:ind w:firstLine="720"/>
        <w:jc w:val="both"/>
        <w:rPr>
          <w:sz w:val="28"/>
          <w:szCs w:val="28"/>
          <w:lang w:val="uk-UA"/>
        </w:rPr>
      </w:pPr>
    </w:p>
    <w:p w:rsidR="00FC0562" w:rsidRDefault="00FC0562" w:rsidP="00FC0562">
      <w:pPr>
        <w:ind w:firstLine="720"/>
        <w:jc w:val="both"/>
        <w:rPr>
          <w:sz w:val="28"/>
          <w:szCs w:val="28"/>
          <w:lang w:val="uk-UA"/>
        </w:rPr>
      </w:pPr>
    </w:p>
    <w:p w:rsidR="00FC0562" w:rsidRDefault="00FC0562" w:rsidP="00FC0562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метою соціального захисту дітей, підвищення рівня профілактики правопорушень та бездоглядності серед підлітків та на виконання                       п. 6 постанови Кабінету Міністрів України від 24 вересня 2008 року № 866 „Питання діяльності органів опіки та піклування, пов’язаної із захистом прав дитини”, керуючись Законом України «Про місцеве самоврядування в Україні»,</w:t>
      </w:r>
    </w:p>
    <w:p w:rsidR="00FC0562" w:rsidRDefault="00FC0562" w:rsidP="00FC0562">
      <w:pPr>
        <w:ind w:firstLine="720"/>
        <w:jc w:val="both"/>
        <w:rPr>
          <w:sz w:val="28"/>
          <w:szCs w:val="28"/>
          <w:lang w:val="uk-UA"/>
        </w:rPr>
      </w:pPr>
    </w:p>
    <w:p w:rsidR="00FC0562" w:rsidRDefault="00FC0562" w:rsidP="00FC056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ЗОБОВ</w:t>
      </w:r>
      <w:r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ЯЗУЮ:</w:t>
      </w:r>
    </w:p>
    <w:p w:rsidR="00FC0562" w:rsidRDefault="00FC0562" w:rsidP="00FC0562">
      <w:pPr>
        <w:ind w:firstLine="720"/>
        <w:jc w:val="both"/>
        <w:rPr>
          <w:sz w:val="28"/>
          <w:szCs w:val="28"/>
          <w:lang w:val="uk-UA"/>
        </w:rPr>
      </w:pPr>
    </w:p>
    <w:p w:rsidR="00FC0562" w:rsidRDefault="00FC0562" w:rsidP="00FC0562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 Затвердити склад мобільної групи по проведенню рейдів із профілактики правопорушень та соціального захисту дітей з 0</w:t>
      </w:r>
      <w:r w:rsidR="004F599D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.0</w:t>
      </w:r>
      <w:r w:rsidR="004F599D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 xml:space="preserve">.2019 по </w:t>
      </w:r>
      <w:r w:rsidR="004F599D">
        <w:rPr>
          <w:sz w:val="28"/>
          <w:szCs w:val="28"/>
          <w:lang w:val="uk-UA"/>
        </w:rPr>
        <w:t>31.12.</w:t>
      </w:r>
      <w:r>
        <w:rPr>
          <w:sz w:val="28"/>
          <w:szCs w:val="28"/>
          <w:lang w:val="uk-UA"/>
        </w:rPr>
        <w:t>2019 (додається).</w:t>
      </w:r>
    </w:p>
    <w:p w:rsidR="00FC0562" w:rsidRDefault="00FC0562" w:rsidP="00FC0562">
      <w:pPr>
        <w:ind w:firstLine="720"/>
        <w:jc w:val="both"/>
        <w:rPr>
          <w:spacing w:val="-8"/>
          <w:sz w:val="28"/>
          <w:szCs w:val="28"/>
          <w:lang w:val="uk-UA"/>
        </w:rPr>
      </w:pPr>
      <w:r>
        <w:rPr>
          <w:spacing w:val="-8"/>
          <w:sz w:val="28"/>
          <w:szCs w:val="28"/>
          <w:lang w:val="uk-UA"/>
        </w:rPr>
        <w:t>2. Зобов’язати керівників структурних підрозділів Мелітопольської міської ради, працівники яких входять до складу мобільної групи по проведенню рейдів з профілактики правопорушень та соціального захисту дітей, та рекомендувати  Мелітопольському відділу поліції ГУНП в Запорізькій області забезпечити своєчасну участь працівників у проведенні рейдів.</w:t>
      </w:r>
    </w:p>
    <w:p w:rsidR="00FC0562" w:rsidRDefault="00FC0562" w:rsidP="00FC0562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 Начальника служби у справах дітей Мелітопольської міської ради Запорізької області Прокопенко О.:</w:t>
      </w:r>
    </w:p>
    <w:p w:rsidR="00FC0562" w:rsidRDefault="00FC0562" w:rsidP="00FC0562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1) Забезпечити щотижневе проведення рейдів з питань:</w:t>
      </w:r>
    </w:p>
    <w:p w:rsidR="00FC0562" w:rsidRDefault="00FC0562" w:rsidP="00FC0562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профілактики правопорушень та бездоглядності серед дітей (спільно з Мелітопольським відділом поліції ГУНП в Запорізькій області);</w:t>
      </w:r>
    </w:p>
    <w:p w:rsidR="00FC0562" w:rsidRDefault="00FC0562" w:rsidP="00FC0562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обстеження умов проживання та виховання дітей, які перебувають на  профілактичному обліку в службі у справах дітей;</w:t>
      </w:r>
    </w:p>
    <w:p w:rsidR="00FC0562" w:rsidRDefault="00FC0562" w:rsidP="00FC0562">
      <w:pPr>
        <w:ind w:firstLine="720"/>
        <w:jc w:val="both"/>
        <w:rPr>
          <w:sz w:val="28"/>
          <w:szCs w:val="28"/>
          <w:lang w:val="uk-UA"/>
        </w:rPr>
      </w:pPr>
    </w:p>
    <w:p w:rsidR="00FC0562" w:rsidRDefault="00FC0562" w:rsidP="00FC0562">
      <w:pPr>
        <w:ind w:firstLine="72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</w:t>
      </w:r>
    </w:p>
    <w:p w:rsidR="00FC0562" w:rsidRDefault="00FC0562" w:rsidP="00FC0562">
      <w:pPr>
        <w:ind w:firstLine="720"/>
        <w:jc w:val="both"/>
        <w:rPr>
          <w:sz w:val="28"/>
          <w:szCs w:val="28"/>
          <w:lang w:val="uk-UA"/>
        </w:rPr>
      </w:pPr>
    </w:p>
    <w:p w:rsidR="00FC0562" w:rsidRDefault="00FC0562" w:rsidP="00FC0562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обстеження умов проживання та виховання дітей, які перебувають під опікою та піклуванням, виховуються у прийомних сім’ях та дитячих будинках сімейного типу;</w:t>
      </w:r>
    </w:p>
    <w:p w:rsidR="00FC0562" w:rsidRDefault="00FC0562" w:rsidP="00FC0562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обстеження умов проживання дітей за вимогами суду для подання відповідних висновків; </w:t>
      </w:r>
    </w:p>
    <w:p w:rsidR="00FC0562" w:rsidRDefault="00FC0562" w:rsidP="00FC0562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відвідування сімей з дітьми, які перебувають у складних життєвих обставинах (спільно з Мелітопольським міським центром соціальних служб для сім’ї, дітей та молоді).</w:t>
      </w:r>
    </w:p>
    <w:p w:rsidR="00FC0562" w:rsidRDefault="00FC0562" w:rsidP="00FC0562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2) Залучати до участі у проведенні рейдів медичних працівників, у разі потреби.</w:t>
      </w:r>
    </w:p>
    <w:p w:rsidR="00FC0562" w:rsidRDefault="00FC0562" w:rsidP="00FC0562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3) Проводити рейди додатково у разі потреби.</w:t>
      </w:r>
    </w:p>
    <w:p w:rsidR="00FC0562" w:rsidRDefault="00FC0562" w:rsidP="00FC0562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 При проведенні рейдів використовувати автомобіль, який перебуває у розпорядженні служби у справах дітей Мелітопольської міської ради Запорізької області. Придбання паливно-мастильних матеріалів на утримання автомобіля здійснювати за рахунок коштів, передбачених у кошторисі асигнувань на 2019 рік по службі у справах дітей Мелітопольської міської ради Запорізької області. </w:t>
      </w:r>
    </w:p>
    <w:p w:rsidR="00FC0562" w:rsidRDefault="00FC0562" w:rsidP="00FC0562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 У разі виявлення дітей, які залишилися без батьківського піклування, дітей, які постраждали від домашнього насильства, службі у справах дітей Мелітопольської міської ради Запорізької області разом з працівниками органів внутрішніх справ та медичними працівниками протягом доби після надходження повідомлення забезпечити проведення обстеження умов їх перебування, стану здоров’я та з’ясування обставин, за яких порушено права дітей.</w:t>
      </w:r>
    </w:p>
    <w:p w:rsidR="00FC0562" w:rsidRDefault="00FC0562" w:rsidP="00FC0562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 Контроль за виконанням цього розпорядження покласти на заступника міського голови з питань діяльності виконавчих органів ради Бойко С.</w:t>
      </w:r>
    </w:p>
    <w:p w:rsidR="00FC0562" w:rsidRDefault="00FC0562" w:rsidP="00FC0562">
      <w:pPr>
        <w:ind w:firstLine="720"/>
        <w:jc w:val="both"/>
        <w:rPr>
          <w:sz w:val="28"/>
          <w:szCs w:val="28"/>
          <w:lang w:val="uk-UA"/>
        </w:rPr>
      </w:pPr>
    </w:p>
    <w:p w:rsidR="00FC0562" w:rsidRDefault="00FC0562" w:rsidP="00FC0562">
      <w:pPr>
        <w:ind w:firstLine="720"/>
        <w:jc w:val="both"/>
        <w:rPr>
          <w:sz w:val="28"/>
          <w:szCs w:val="28"/>
          <w:lang w:val="uk-UA"/>
        </w:rPr>
      </w:pPr>
    </w:p>
    <w:p w:rsidR="00FC0562" w:rsidRDefault="00FC0562" w:rsidP="00FC0562">
      <w:pPr>
        <w:ind w:firstLine="720"/>
        <w:jc w:val="both"/>
        <w:rPr>
          <w:sz w:val="28"/>
          <w:szCs w:val="28"/>
          <w:lang w:val="uk-UA"/>
        </w:rPr>
      </w:pPr>
    </w:p>
    <w:p w:rsidR="00FC0562" w:rsidRDefault="00FC0562" w:rsidP="00FC0562">
      <w:pPr>
        <w:rPr>
          <w:sz w:val="28"/>
          <w:szCs w:val="28"/>
          <w:lang w:val="uk-UA"/>
        </w:rPr>
      </w:pPr>
    </w:p>
    <w:p w:rsidR="00FC0562" w:rsidRDefault="00FC0562" w:rsidP="00FC056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Мелітопольський міський голова                                            С. МІНЬКО</w:t>
      </w:r>
    </w:p>
    <w:p w:rsidR="00FC0562" w:rsidRDefault="00FC0562" w:rsidP="00FC0562">
      <w:pPr>
        <w:rPr>
          <w:sz w:val="28"/>
          <w:szCs w:val="28"/>
          <w:lang w:val="uk-UA"/>
        </w:rPr>
      </w:pPr>
    </w:p>
    <w:p w:rsidR="00FC0562" w:rsidRDefault="00FC0562" w:rsidP="00FC0562">
      <w:pPr>
        <w:rPr>
          <w:sz w:val="28"/>
          <w:szCs w:val="28"/>
          <w:lang w:val="uk-UA"/>
        </w:rPr>
      </w:pPr>
    </w:p>
    <w:p w:rsidR="00FC0562" w:rsidRDefault="00FC0562" w:rsidP="00FC0562">
      <w:pPr>
        <w:rPr>
          <w:sz w:val="28"/>
          <w:szCs w:val="28"/>
          <w:lang w:val="uk-UA"/>
        </w:rPr>
      </w:pPr>
    </w:p>
    <w:p w:rsidR="00FC0562" w:rsidRDefault="00FC0562" w:rsidP="00FC0562">
      <w:pPr>
        <w:rPr>
          <w:sz w:val="28"/>
          <w:szCs w:val="28"/>
          <w:lang w:val="uk-UA"/>
        </w:rPr>
      </w:pPr>
    </w:p>
    <w:p w:rsidR="00FC0562" w:rsidRDefault="00FC0562" w:rsidP="00FC0562">
      <w:pPr>
        <w:rPr>
          <w:sz w:val="28"/>
          <w:szCs w:val="28"/>
          <w:lang w:val="uk-UA"/>
        </w:rPr>
      </w:pPr>
    </w:p>
    <w:p w:rsidR="00FC0562" w:rsidRDefault="00FC0562" w:rsidP="00FC0562">
      <w:pPr>
        <w:rPr>
          <w:sz w:val="28"/>
          <w:szCs w:val="28"/>
          <w:lang w:val="uk-UA"/>
        </w:rPr>
      </w:pPr>
    </w:p>
    <w:p w:rsidR="00FC0562" w:rsidRDefault="00FC0562" w:rsidP="00FC0562">
      <w:pPr>
        <w:rPr>
          <w:sz w:val="28"/>
          <w:szCs w:val="28"/>
          <w:lang w:val="uk-UA"/>
        </w:rPr>
      </w:pPr>
    </w:p>
    <w:p w:rsidR="00FC0562" w:rsidRDefault="00FC0562" w:rsidP="00FC0562">
      <w:pPr>
        <w:rPr>
          <w:sz w:val="28"/>
          <w:szCs w:val="28"/>
          <w:lang w:val="uk-UA"/>
        </w:rPr>
      </w:pPr>
    </w:p>
    <w:p w:rsidR="00FC0562" w:rsidRDefault="00FC0562" w:rsidP="00FC0562">
      <w:pPr>
        <w:rPr>
          <w:sz w:val="28"/>
          <w:szCs w:val="28"/>
          <w:lang w:val="uk-UA"/>
        </w:rPr>
      </w:pPr>
    </w:p>
    <w:p w:rsidR="00FC0562" w:rsidRDefault="00FC0562" w:rsidP="00FC0562">
      <w:pPr>
        <w:rPr>
          <w:sz w:val="28"/>
          <w:szCs w:val="28"/>
          <w:lang w:val="uk-UA"/>
        </w:rPr>
      </w:pPr>
    </w:p>
    <w:p w:rsidR="00FC0562" w:rsidRDefault="00FC0562" w:rsidP="00FC0562">
      <w:pPr>
        <w:rPr>
          <w:sz w:val="28"/>
          <w:szCs w:val="28"/>
          <w:lang w:val="uk-UA"/>
        </w:rPr>
      </w:pPr>
    </w:p>
    <w:p w:rsidR="00FC0562" w:rsidRDefault="00FC0562" w:rsidP="00FC0562">
      <w:pPr>
        <w:rPr>
          <w:sz w:val="28"/>
          <w:szCs w:val="28"/>
          <w:lang w:val="uk-UA"/>
        </w:rPr>
      </w:pPr>
    </w:p>
    <w:p w:rsidR="00FC0562" w:rsidRDefault="00FC0562" w:rsidP="00FC0562">
      <w:pPr>
        <w:ind w:firstLine="6840"/>
        <w:jc w:val="both"/>
        <w:rPr>
          <w:lang w:val="uk-UA"/>
        </w:rPr>
      </w:pPr>
      <w:bookmarkStart w:id="0" w:name="_GoBack"/>
      <w:bookmarkEnd w:id="0"/>
    </w:p>
    <w:p w:rsidR="00FC0562" w:rsidRDefault="00FC0562" w:rsidP="00FC0562">
      <w:pPr>
        <w:ind w:firstLine="6000"/>
        <w:jc w:val="both"/>
        <w:rPr>
          <w:lang w:val="uk-UA"/>
        </w:rPr>
      </w:pPr>
      <w:r>
        <w:rPr>
          <w:lang w:val="uk-UA"/>
        </w:rPr>
        <w:t xml:space="preserve">Додаток до розпорядження </w:t>
      </w:r>
    </w:p>
    <w:p w:rsidR="00FC0562" w:rsidRDefault="00FC0562" w:rsidP="00FC0562">
      <w:pPr>
        <w:ind w:firstLine="6000"/>
        <w:jc w:val="both"/>
        <w:rPr>
          <w:lang w:val="uk-UA"/>
        </w:rPr>
      </w:pPr>
      <w:r>
        <w:rPr>
          <w:lang w:val="uk-UA"/>
        </w:rPr>
        <w:t>міського голови</w:t>
      </w:r>
    </w:p>
    <w:p w:rsidR="00FC0562" w:rsidRDefault="00E407E3" w:rsidP="00FC0562">
      <w:pPr>
        <w:ind w:firstLine="6000"/>
        <w:jc w:val="both"/>
        <w:rPr>
          <w:lang w:val="uk-UA"/>
        </w:rPr>
      </w:pPr>
      <w:r>
        <w:rPr>
          <w:lang w:val="uk-UA"/>
        </w:rPr>
        <w:t>від 26.06.2019 № 284-р</w:t>
      </w:r>
    </w:p>
    <w:p w:rsidR="00FC0562" w:rsidRDefault="00FC0562" w:rsidP="00FC0562">
      <w:pPr>
        <w:ind w:firstLine="900"/>
        <w:jc w:val="both"/>
        <w:rPr>
          <w:lang w:val="uk-UA"/>
        </w:rPr>
      </w:pPr>
    </w:p>
    <w:p w:rsidR="00FC0562" w:rsidRDefault="00FC0562" w:rsidP="00FC0562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Склад мобільної групи по проведенню рейдів з профілактики</w:t>
      </w:r>
    </w:p>
    <w:p w:rsidR="00FC0562" w:rsidRDefault="00FC0562" w:rsidP="00FC0562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правопорушень та соціального захисту дітей</w:t>
      </w:r>
    </w:p>
    <w:p w:rsidR="00FC0562" w:rsidRDefault="00FC0562" w:rsidP="00FC056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 0</w:t>
      </w:r>
      <w:r w:rsidR="00A13FDA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>.0</w:t>
      </w:r>
      <w:r w:rsidR="00A13FDA">
        <w:rPr>
          <w:b/>
          <w:sz w:val="28"/>
          <w:szCs w:val="28"/>
          <w:lang w:val="uk-UA"/>
        </w:rPr>
        <w:t>7</w:t>
      </w:r>
      <w:r>
        <w:rPr>
          <w:b/>
          <w:sz w:val="28"/>
          <w:szCs w:val="28"/>
          <w:lang w:val="uk-UA"/>
        </w:rPr>
        <w:t xml:space="preserve">.2019 по </w:t>
      </w:r>
      <w:r w:rsidR="00A13FDA">
        <w:rPr>
          <w:b/>
          <w:sz w:val="28"/>
          <w:szCs w:val="28"/>
          <w:lang w:val="uk-UA"/>
        </w:rPr>
        <w:t>31</w:t>
      </w:r>
      <w:r>
        <w:rPr>
          <w:b/>
          <w:sz w:val="28"/>
          <w:szCs w:val="28"/>
          <w:lang w:val="uk-UA"/>
        </w:rPr>
        <w:t>.</w:t>
      </w:r>
      <w:r w:rsidR="00A13FDA">
        <w:rPr>
          <w:b/>
          <w:sz w:val="28"/>
          <w:szCs w:val="28"/>
          <w:lang w:val="uk-UA"/>
        </w:rPr>
        <w:t>12</w:t>
      </w:r>
      <w:r>
        <w:rPr>
          <w:b/>
          <w:sz w:val="28"/>
          <w:szCs w:val="28"/>
          <w:lang w:val="uk-UA"/>
        </w:rPr>
        <w:t>.2019</w:t>
      </w:r>
    </w:p>
    <w:p w:rsidR="00FC0562" w:rsidRDefault="00FC0562" w:rsidP="00FC0562">
      <w:pPr>
        <w:jc w:val="center"/>
        <w:rPr>
          <w:b/>
          <w:sz w:val="28"/>
          <w:szCs w:val="28"/>
          <w:lang w:val="uk-UA"/>
        </w:rPr>
      </w:pPr>
    </w:p>
    <w:p w:rsidR="00FC0562" w:rsidRDefault="00FC0562" w:rsidP="00FC0562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Гнєдашова</w:t>
      </w:r>
      <w:proofErr w:type="spellEnd"/>
      <w:r>
        <w:rPr>
          <w:sz w:val="28"/>
          <w:szCs w:val="28"/>
          <w:lang w:val="uk-UA"/>
        </w:rPr>
        <w:t xml:space="preserve"> Наталія Григорівна</w:t>
      </w:r>
      <w:r>
        <w:rPr>
          <w:sz w:val="28"/>
          <w:szCs w:val="28"/>
          <w:lang w:val="uk-UA"/>
        </w:rPr>
        <w:tab/>
        <w:t xml:space="preserve">   -</w:t>
      </w:r>
      <w:r w:rsidR="002E4A3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головний спеціаліст  сектора</w:t>
      </w:r>
    </w:p>
    <w:p w:rsidR="00FC0562" w:rsidRDefault="00FC0562" w:rsidP="00FC056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профілактичної   роботи служби </w:t>
      </w:r>
    </w:p>
    <w:p w:rsidR="00FC0562" w:rsidRDefault="00FC0562" w:rsidP="00FC056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у справах дітей</w:t>
      </w:r>
    </w:p>
    <w:p w:rsidR="00FC0562" w:rsidRDefault="00FC0562" w:rsidP="00FC0562">
      <w:pPr>
        <w:ind w:firstLine="22"/>
        <w:jc w:val="both"/>
        <w:rPr>
          <w:sz w:val="28"/>
          <w:szCs w:val="28"/>
          <w:lang w:val="uk-UA"/>
        </w:rPr>
      </w:pPr>
    </w:p>
    <w:p w:rsidR="00FC0562" w:rsidRDefault="00FC0562" w:rsidP="00FC056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Коник Катерина Миколаївна               -</w:t>
      </w:r>
      <w:r w:rsidR="002E4A32">
        <w:rPr>
          <w:sz w:val="28"/>
          <w:szCs w:val="28"/>
          <w:lang w:val="uk-UA"/>
        </w:rPr>
        <w:t xml:space="preserve"> головний</w:t>
      </w:r>
      <w:r>
        <w:rPr>
          <w:sz w:val="28"/>
          <w:szCs w:val="28"/>
          <w:lang w:val="uk-UA"/>
        </w:rPr>
        <w:t xml:space="preserve"> спеціаліст сектора</w:t>
      </w:r>
    </w:p>
    <w:p w:rsidR="00FC0562" w:rsidRDefault="00FC0562" w:rsidP="00FC056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профілактичної роботи служби </w:t>
      </w:r>
    </w:p>
    <w:p w:rsidR="00FC0562" w:rsidRDefault="00FC0562" w:rsidP="00FC056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у справах дітей</w:t>
      </w:r>
    </w:p>
    <w:p w:rsidR="00FC0562" w:rsidRDefault="00FC0562" w:rsidP="00FC0562">
      <w:pPr>
        <w:ind w:firstLine="22"/>
        <w:jc w:val="both"/>
        <w:rPr>
          <w:sz w:val="28"/>
          <w:szCs w:val="28"/>
          <w:lang w:val="uk-UA"/>
        </w:rPr>
      </w:pPr>
    </w:p>
    <w:p w:rsidR="00FC0562" w:rsidRDefault="00FC0562" w:rsidP="00FC056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Козуб Лідія Олександрівна </w:t>
      </w:r>
      <w:r>
        <w:rPr>
          <w:sz w:val="28"/>
          <w:szCs w:val="28"/>
          <w:lang w:val="uk-UA"/>
        </w:rPr>
        <w:tab/>
        <w:t xml:space="preserve">               - головний спеціаліст  сектора</w:t>
      </w:r>
    </w:p>
    <w:p w:rsidR="00FC0562" w:rsidRDefault="00FC0562" w:rsidP="00FC056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опіки та піклування служби </w:t>
      </w:r>
    </w:p>
    <w:p w:rsidR="00FC0562" w:rsidRDefault="00FC0562" w:rsidP="00FC056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у справах дітей</w:t>
      </w:r>
    </w:p>
    <w:p w:rsidR="00FC0562" w:rsidRDefault="00FC0562" w:rsidP="00FC0562">
      <w:pPr>
        <w:ind w:firstLine="2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</w:t>
      </w:r>
    </w:p>
    <w:p w:rsidR="00FC0562" w:rsidRDefault="00FC0562" w:rsidP="00FC056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Демченко Ольга Михайлівна                 - </w:t>
      </w:r>
      <w:r w:rsidR="002E4A32">
        <w:rPr>
          <w:sz w:val="28"/>
          <w:szCs w:val="28"/>
          <w:lang w:val="uk-UA"/>
        </w:rPr>
        <w:t>головний</w:t>
      </w:r>
      <w:r>
        <w:rPr>
          <w:sz w:val="28"/>
          <w:szCs w:val="28"/>
          <w:lang w:val="uk-UA"/>
        </w:rPr>
        <w:t xml:space="preserve"> спеціаліст  сектора</w:t>
      </w:r>
    </w:p>
    <w:p w:rsidR="00FC0562" w:rsidRDefault="00FC0562" w:rsidP="00FC056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опіки та піклування служби </w:t>
      </w:r>
    </w:p>
    <w:p w:rsidR="00FC0562" w:rsidRDefault="00FC0562" w:rsidP="00FC056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у справах дітей</w:t>
      </w:r>
    </w:p>
    <w:p w:rsidR="00FC0562" w:rsidRDefault="00FC0562" w:rsidP="00FC0562">
      <w:pPr>
        <w:ind w:firstLine="22"/>
        <w:jc w:val="both"/>
        <w:rPr>
          <w:sz w:val="28"/>
          <w:szCs w:val="28"/>
          <w:lang w:val="uk-UA"/>
        </w:rPr>
      </w:pPr>
    </w:p>
    <w:p w:rsidR="00FC0562" w:rsidRDefault="00FC0562" w:rsidP="00FC0562">
      <w:pPr>
        <w:ind w:firstLine="22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Дєєва</w:t>
      </w:r>
      <w:proofErr w:type="spellEnd"/>
      <w:r>
        <w:rPr>
          <w:sz w:val="28"/>
          <w:szCs w:val="28"/>
          <w:lang w:val="uk-UA"/>
        </w:rPr>
        <w:t xml:space="preserve"> Тетяна Григорівна                    - начальник відділу соціальної роботи </w:t>
      </w:r>
    </w:p>
    <w:p w:rsidR="00FC0562" w:rsidRDefault="00FC0562" w:rsidP="00FC0562">
      <w:pPr>
        <w:ind w:firstLine="48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Мелітопольського міського центру </w:t>
      </w:r>
    </w:p>
    <w:p w:rsidR="00FC0562" w:rsidRDefault="00FC0562" w:rsidP="00FC0562">
      <w:pPr>
        <w:ind w:firstLine="48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соціальних служб для сім’ї, </w:t>
      </w:r>
    </w:p>
    <w:p w:rsidR="00FC0562" w:rsidRDefault="00FC0562" w:rsidP="00FC0562">
      <w:pPr>
        <w:ind w:firstLine="48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дітей та молоді </w:t>
      </w:r>
    </w:p>
    <w:p w:rsidR="00FC0562" w:rsidRDefault="00FC0562" w:rsidP="00FC056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FC0562" w:rsidRDefault="00FC0562" w:rsidP="00FC056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Іванов Микола Вікторович                   - інспектор Мелітопольського відділу</w:t>
      </w:r>
    </w:p>
    <w:p w:rsidR="00FC0562" w:rsidRDefault="00FC0562" w:rsidP="00FC056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поліції ГУНП в Запорізькій області </w:t>
      </w:r>
    </w:p>
    <w:p w:rsidR="00FC0562" w:rsidRDefault="00FC0562" w:rsidP="00FC0562">
      <w:pPr>
        <w:ind w:firstLine="4560"/>
        <w:jc w:val="both"/>
        <w:rPr>
          <w:lang w:val="uk-UA"/>
        </w:rPr>
      </w:pPr>
      <w:r>
        <w:rPr>
          <w:lang w:val="uk-UA"/>
        </w:rPr>
        <w:t>(за згодою)</w:t>
      </w:r>
    </w:p>
    <w:p w:rsidR="00FC0562" w:rsidRDefault="00FC0562" w:rsidP="00FC0562">
      <w:pPr>
        <w:ind w:left="4254" w:hanging="2835"/>
        <w:jc w:val="both"/>
        <w:rPr>
          <w:sz w:val="28"/>
          <w:szCs w:val="28"/>
          <w:lang w:val="uk-UA"/>
        </w:rPr>
      </w:pPr>
    </w:p>
    <w:p w:rsidR="00FC0562" w:rsidRDefault="00FC0562" w:rsidP="00FC0562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Глістін</w:t>
      </w:r>
      <w:proofErr w:type="spellEnd"/>
      <w:r>
        <w:rPr>
          <w:sz w:val="28"/>
          <w:szCs w:val="28"/>
          <w:lang w:val="uk-UA"/>
        </w:rPr>
        <w:t xml:space="preserve"> Євген Вікторович                     - інспектор Мелітопольського відділу</w:t>
      </w:r>
    </w:p>
    <w:p w:rsidR="00FC0562" w:rsidRDefault="00FC0562" w:rsidP="00FC056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поліції ГУНП в Запорізькій області </w:t>
      </w:r>
    </w:p>
    <w:p w:rsidR="00FC0562" w:rsidRDefault="00FC0562" w:rsidP="00FC0562">
      <w:pPr>
        <w:ind w:firstLine="4560"/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(за згодою)</w:t>
      </w:r>
    </w:p>
    <w:p w:rsidR="00FC0562" w:rsidRDefault="00FC0562" w:rsidP="00FC0562">
      <w:pPr>
        <w:ind w:firstLine="4680"/>
        <w:jc w:val="both"/>
        <w:rPr>
          <w:sz w:val="28"/>
          <w:szCs w:val="28"/>
          <w:lang w:val="uk-UA"/>
        </w:rPr>
      </w:pPr>
    </w:p>
    <w:p w:rsidR="00FC0562" w:rsidRDefault="00FC0562" w:rsidP="00FC0562">
      <w:pPr>
        <w:jc w:val="both"/>
        <w:rPr>
          <w:sz w:val="28"/>
          <w:szCs w:val="28"/>
          <w:lang w:val="uk-UA"/>
        </w:rPr>
      </w:pPr>
    </w:p>
    <w:p w:rsidR="00FC0562" w:rsidRDefault="00FC0562" w:rsidP="00FC0562">
      <w:pPr>
        <w:jc w:val="both"/>
        <w:rPr>
          <w:sz w:val="28"/>
          <w:szCs w:val="28"/>
          <w:lang w:val="uk-UA"/>
        </w:rPr>
      </w:pPr>
    </w:p>
    <w:p w:rsidR="00FC0562" w:rsidRDefault="00FC0562" w:rsidP="00FC0562">
      <w:pPr>
        <w:ind w:firstLine="7020"/>
        <w:jc w:val="both"/>
        <w:rPr>
          <w:sz w:val="28"/>
          <w:szCs w:val="28"/>
          <w:lang w:val="uk-UA"/>
        </w:rPr>
      </w:pPr>
    </w:p>
    <w:p w:rsidR="00FC0562" w:rsidRDefault="00FC0562" w:rsidP="00FC0562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Н</w:t>
      </w:r>
      <w:proofErr w:type="spellStart"/>
      <w:r>
        <w:rPr>
          <w:sz w:val="28"/>
          <w:szCs w:val="28"/>
        </w:rPr>
        <w:t>ачальник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служби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у справах </w:t>
      </w:r>
      <w:proofErr w:type="spellStart"/>
      <w:r>
        <w:rPr>
          <w:sz w:val="28"/>
          <w:szCs w:val="28"/>
        </w:rPr>
        <w:t>дітей</w:t>
      </w:r>
      <w:proofErr w:type="spellEnd"/>
    </w:p>
    <w:p w:rsidR="00FC0562" w:rsidRDefault="00FC0562" w:rsidP="00FC0562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Мелітопольської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  <w:r>
        <w:rPr>
          <w:sz w:val="28"/>
          <w:szCs w:val="28"/>
          <w:lang w:val="uk-UA"/>
        </w:rPr>
        <w:t xml:space="preserve">                                        О. ПРОКОПЕНКО</w:t>
      </w:r>
    </w:p>
    <w:p w:rsidR="003567D7" w:rsidRPr="00FC0562" w:rsidRDefault="003567D7">
      <w:pPr>
        <w:rPr>
          <w:sz w:val="28"/>
          <w:szCs w:val="28"/>
        </w:rPr>
      </w:pPr>
    </w:p>
    <w:sectPr w:rsidR="003567D7" w:rsidRPr="00FC0562" w:rsidSect="00FC056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13C"/>
    <w:rsid w:val="002E4A32"/>
    <w:rsid w:val="003567D7"/>
    <w:rsid w:val="004F599D"/>
    <w:rsid w:val="0082060D"/>
    <w:rsid w:val="0087245F"/>
    <w:rsid w:val="0089613C"/>
    <w:rsid w:val="00A13FDA"/>
    <w:rsid w:val="00E407E3"/>
    <w:rsid w:val="00E873CC"/>
    <w:rsid w:val="00FC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2A02F"/>
  <w15:docId w15:val="{9EE91734-1FE6-427E-87A0-FD258E8CD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05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C0562"/>
    <w:pPr>
      <w:keepNext/>
      <w:jc w:val="center"/>
      <w:outlineLvl w:val="1"/>
    </w:pPr>
    <w:rPr>
      <w:b/>
      <w:bCs/>
      <w:sz w:val="28"/>
      <w:lang w:val="uk-UA"/>
    </w:rPr>
  </w:style>
  <w:style w:type="paragraph" w:styleId="5">
    <w:name w:val="heading 5"/>
    <w:basedOn w:val="a"/>
    <w:next w:val="a"/>
    <w:link w:val="50"/>
    <w:semiHidden/>
    <w:unhideWhenUsed/>
    <w:qFormat/>
    <w:rsid w:val="00FC0562"/>
    <w:pPr>
      <w:keepNext/>
      <w:jc w:val="center"/>
      <w:outlineLvl w:val="4"/>
    </w:pPr>
    <w:rPr>
      <w:b/>
      <w:sz w:val="3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C0562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semiHidden/>
    <w:rsid w:val="00FC0562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paragraph" w:customStyle="1" w:styleId="Style2">
    <w:name w:val="Style2"/>
    <w:basedOn w:val="a"/>
    <w:rsid w:val="00FC0562"/>
    <w:pPr>
      <w:widowControl w:val="0"/>
      <w:autoSpaceDE w:val="0"/>
      <w:autoSpaceDN w:val="0"/>
      <w:adjustRightInd w:val="0"/>
      <w:spacing w:line="278" w:lineRule="exact"/>
    </w:pPr>
  </w:style>
  <w:style w:type="character" w:customStyle="1" w:styleId="FontStyle12">
    <w:name w:val="Font Style12"/>
    <w:rsid w:val="00FC0562"/>
    <w:rPr>
      <w:rFonts w:ascii="Times New Roman" w:hAnsi="Times New Roman" w:cs="Times New Roman" w:hint="default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FC05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056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23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87737-67D2-4663-8B2F-60DA11B5D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3300</Words>
  <Characters>1882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TSS</dc:creator>
  <cp:keywords/>
  <dc:description/>
  <cp:lastModifiedBy>Олена Байрак</cp:lastModifiedBy>
  <cp:revision>7</cp:revision>
  <dcterms:created xsi:type="dcterms:W3CDTF">2019-06-21T09:43:00Z</dcterms:created>
  <dcterms:modified xsi:type="dcterms:W3CDTF">2021-07-26T11:35:00Z</dcterms:modified>
</cp:coreProperties>
</file>