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6B8D" w14:textId="77777777" w:rsidR="00A3432D" w:rsidRPr="00A3432D" w:rsidRDefault="00A3432D" w:rsidP="003456FE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 xml:space="preserve">Результати </w:t>
      </w:r>
    </w:p>
    <w:p w14:paraId="08A8E7CF" w14:textId="3E604153" w:rsidR="00557399" w:rsidRPr="00A3432D" w:rsidRDefault="00A3432D" w:rsidP="003456FE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 xml:space="preserve">конкурсу на заміщення вакантних посад </w:t>
      </w: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 xml:space="preserve">головного спеціаліста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                    </w:t>
      </w: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 xml:space="preserve">відділу з питань планування та забудови міста управління містобудування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                                    </w:t>
      </w: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 xml:space="preserve">та архітектури, провідного спеціаліста відділу з питань планування та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                            </w:t>
      </w: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>забудови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 </w:t>
      </w: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>міста управління містобудування та архітектури</w:t>
      </w:r>
    </w:p>
    <w:p w14:paraId="4A9543BE" w14:textId="0DB6D610" w:rsidR="00A3432D" w:rsidRPr="00A3432D" w:rsidRDefault="00A3432D" w:rsidP="003456FE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(протокол конкурсної комісії від 06.08.2021 № 11)</w:t>
      </w:r>
    </w:p>
    <w:p w14:paraId="7939D525" w14:textId="77777777" w:rsidR="00A3432D" w:rsidRDefault="00A3432D" w:rsidP="00A343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6A9E275" w14:textId="3AB2DFE8" w:rsidR="00A3432D" w:rsidRPr="00A3432D" w:rsidRDefault="00A3432D" w:rsidP="00A343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B67C26">
        <w:rPr>
          <w:rFonts w:ascii="Times New Roman" w:hAnsi="Times New Roman"/>
          <w:sz w:val="28"/>
          <w:szCs w:val="28"/>
          <w:lang w:val="uk-UA" w:eastAsia="ru-RU"/>
        </w:rPr>
        <w:t>Присутні зі складу конкурсної комісії виконавчого комітету Мелітопольської міської ради Запорізької області:</w:t>
      </w:r>
    </w:p>
    <w:p w14:paraId="5148F4EF" w14:textId="77777777" w:rsidR="003456FE" w:rsidRPr="00B41450" w:rsidRDefault="003456FE" w:rsidP="003456FE">
      <w:pPr>
        <w:spacing w:after="0" w:line="240" w:lineRule="auto"/>
        <w:ind w:left="6372" w:hanging="6372"/>
        <w:jc w:val="both"/>
        <w:rPr>
          <w:rFonts w:ascii="Times New Roman" w:hAnsi="Times New Roman"/>
          <w:sz w:val="16"/>
          <w:szCs w:val="16"/>
          <w:lang w:val="uk-UA" w:eastAsia="ru-RU"/>
        </w:rPr>
      </w:pPr>
    </w:p>
    <w:tbl>
      <w:tblPr>
        <w:tblW w:w="983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83"/>
        <w:gridCol w:w="6049"/>
        <w:gridCol w:w="6"/>
      </w:tblGrid>
      <w:tr w:rsidR="003456FE" w:rsidRPr="003726C5" w14:paraId="715DBA12" w14:textId="77777777" w:rsidTr="003456FE">
        <w:trPr>
          <w:trHeight w:val="1025"/>
        </w:trPr>
        <w:tc>
          <w:tcPr>
            <w:tcW w:w="3783" w:type="dxa"/>
          </w:tcPr>
          <w:p w14:paraId="70C6328E" w14:textId="77777777" w:rsidR="003456FE" w:rsidRPr="003726C5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  <w:lang w:val="uk-UA" w:eastAsia="ru-RU"/>
              </w:rPr>
            </w:pPr>
          </w:p>
          <w:p w14:paraId="5658AAED" w14:textId="77777777" w:rsidR="003456FE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Голова конкурсної комісі</w:t>
            </w:r>
            <w:r w:rsidR="003860B3">
              <w:rPr>
                <w:rFonts w:ascii="Times New Roman" w:hAnsi="Times New Roman"/>
                <w:sz w:val="28"/>
                <w:szCs w:val="28"/>
                <w:lang w:val="uk-UA" w:eastAsia="ru-RU"/>
              </w:rPr>
              <w:t>ї</w:t>
            </w:r>
          </w:p>
          <w:p w14:paraId="449E1E98" w14:textId="77777777" w:rsidR="005268B0" w:rsidRDefault="005268B0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37997C2F" w14:textId="0362BFAB" w:rsidR="005268B0" w:rsidRPr="003726C5" w:rsidRDefault="005268B0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Секретар комісії</w:t>
            </w:r>
          </w:p>
        </w:tc>
        <w:tc>
          <w:tcPr>
            <w:tcW w:w="6055" w:type="dxa"/>
            <w:gridSpan w:val="2"/>
          </w:tcPr>
          <w:p w14:paraId="163DF6C3" w14:textId="77777777" w:rsidR="003456FE" w:rsidRPr="00A3432D" w:rsidRDefault="003456FE" w:rsidP="00CE029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  <w:lang w:val="uk-UA" w:eastAsia="ru-RU"/>
              </w:rPr>
            </w:pPr>
          </w:p>
          <w:p w14:paraId="4EDA3E62" w14:textId="77777777" w:rsidR="003456FE" w:rsidRDefault="003456FE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ЄВТУШЕНКО Х.</w:t>
            </w:r>
          </w:p>
          <w:p w14:paraId="7896C0A4" w14:textId="77777777" w:rsidR="005268B0" w:rsidRDefault="005268B0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62304897" w14:textId="2AFAF506" w:rsidR="005268B0" w:rsidRPr="005268B0" w:rsidRDefault="005268B0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268B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БУРЯК Н.</w:t>
            </w:r>
          </w:p>
        </w:tc>
      </w:tr>
      <w:tr w:rsidR="003456FE" w:rsidRPr="00B32FEC" w14:paraId="72A8C1DE" w14:textId="77777777" w:rsidTr="003456FE">
        <w:trPr>
          <w:trHeight w:val="2457"/>
        </w:trPr>
        <w:tc>
          <w:tcPr>
            <w:tcW w:w="3783" w:type="dxa"/>
          </w:tcPr>
          <w:p w14:paraId="01E9FC72" w14:textId="77777777" w:rsidR="002B6299" w:rsidRPr="003860B3" w:rsidRDefault="002B6299" w:rsidP="00CE029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29D9F815" w14:textId="1547E35C" w:rsidR="003456FE" w:rsidRPr="00B32FEC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Члени комісії:</w:t>
            </w:r>
          </w:p>
          <w:p w14:paraId="2A0F0EEE" w14:textId="77777777" w:rsidR="003456FE" w:rsidRPr="00B32FEC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3F2E6A8F" w14:textId="77777777" w:rsidR="003456FE" w:rsidRPr="00AF161B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0CF11EDA" w14:textId="77777777" w:rsidR="003456FE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  <w:lang w:val="uk-UA" w:eastAsia="ru-RU"/>
              </w:rPr>
            </w:pPr>
          </w:p>
          <w:p w14:paraId="72BAB9D3" w14:textId="768CA70A" w:rsidR="003456FE" w:rsidRPr="0064213A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64213A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Відсутні:</w:t>
            </w:r>
          </w:p>
          <w:p w14:paraId="3625F682" w14:textId="77777777" w:rsidR="003860B3" w:rsidRDefault="003860B3" w:rsidP="003860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Заступник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голови </w:t>
            </w: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конкурсної комісії</w:t>
            </w:r>
          </w:p>
          <w:p w14:paraId="0C7B213B" w14:textId="1259BC31" w:rsidR="003456FE" w:rsidRPr="00B32FEC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055" w:type="dxa"/>
            <w:gridSpan w:val="2"/>
          </w:tcPr>
          <w:p w14:paraId="218B0200" w14:textId="77777777" w:rsidR="002B6299" w:rsidRPr="003860B3" w:rsidRDefault="002B6299" w:rsidP="00CE02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2AF24983" w14:textId="0886417D" w:rsidR="003456FE" w:rsidRDefault="003456FE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СОЛОМ’ЯНА С., </w:t>
            </w: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ПАВЛЕНКО Н.,</w:t>
            </w:r>
          </w:p>
          <w:p w14:paraId="0932947D" w14:textId="77777777" w:rsidR="00AF1437" w:rsidRPr="00B32FEC" w:rsidRDefault="003456FE" w:rsidP="00AF14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ЗАХАРЧУК Ю., </w:t>
            </w:r>
            <w:r w:rsidR="00AF1437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БЄЛІКОВ М.</w:t>
            </w:r>
          </w:p>
          <w:p w14:paraId="2E7F7409" w14:textId="2DFB0774" w:rsidR="002F6330" w:rsidRPr="00AF1437" w:rsidRDefault="00AF1437" w:rsidP="002F63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ПРОХІНА О.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,</w:t>
            </w: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ПОТОЧНЯК І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  <w:r w:rsidR="002F6330">
              <w:rPr>
                <w:rFonts w:ascii="Times New Roman" w:hAnsi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2F6330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ОВЧАРЕНКО Ф. </w:t>
            </w:r>
          </w:p>
          <w:p w14:paraId="7D1610D6" w14:textId="6A933F94" w:rsidR="00AF1437" w:rsidRPr="00B32FEC" w:rsidRDefault="00AF1437" w:rsidP="00AF14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7D323BBB" w14:textId="77777777" w:rsidR="003860B3" w:rsidRDefault="003860B3" w:rsidP="00386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08E15F49" w14:textId="5225BF0A" w:rsidR="003860B3" w:rsidRDefault="003860B3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СЕМІКІН М.</w:t>
            </w:r>
          </w:p>
          <w:p w14:paraId="35BB6F47" w14:textId="77777777" w:rsidR="003456FE" w:rsidRPr="00B32FEC" w:rsidRDefault="003456FE" w:rsidP="002F63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3456FE" w:rsidRPr="006560A2" w14:paraId="53A8E0E0" w14:textId="77777777" w:rsidTr="003456FE">
        <w:trPr>
          <w:gridAfter w:val="1"/>
          <w:wAfter w:w="6" w:type="dxa"/>
          <w:trHeight w:val="542"/>
        </w:trPr>
        <w:tc>
          <w:tcPr>
            <w:tcW w:w="3783" w:type="dxa"/>
          </w:tcPr>
          <w:p w14:paraId="4F226200" w14:textId="77777777" w:rsidR="003456FE" w:rsidRPr="00B41450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21DA79C1" w14:textId="77777777" w:rsidR="003456FE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Доповідає:  </w:t>
            </w:r>
          </w:p>
          <w:p w14:paraId="751679AE" w14:textId="01604185" w:rsidR="003456FE" w:rsidRPr="00B32FEC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049" w:type="dxa"/>
          </w:tcPr>
          <w:p w14:paraId="7A4706B0" w14:textId="77777777" w:rsidR="003456FE" w:rsidRPr="00B41450" w:rsidRDefault="003456FE" w:rsidP="00CE0297">
            <w:pPr>
              <w:spacing w:after="0" w:line="240" w:lineRule="auto"/>
              <w:ind w:right="32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025F96E7" w14:textId="52D1B834" w:rsidR="003456FE" w:rsidRDefault="00AF1437" w:rsidP="003456FE">
            <w:pPr>
              <w:spacing w:after="0" w:line="240" w:lineRule="auto"/>
              <w:ind w:right="37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БУРЯК Н.,</w:t>
            </w:r>
            <w:r w:rsidR="003456FE"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3456FE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секретар</w:t>
            </w:r>
            <w:r w:rsidR="003456FE"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конкурсної комісії,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н</w:t>
            </w:r>
            <w:r w:rsidR="003456F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ачальник</w:t>
            </w:r>
            <w:r w:rsidR="003456FE"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відділу кадрів</w:t>
            </w:r>
            <w:r w:rsidR="00557399"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</w:p>
          <w:p w14:paraId="3992E6B1" w14:textId="0237B8BE" w:rsidR="00401C7C" w:rsidRPr="00B32FEC" w:rsidRDefault="00401C7C" w:rsidP="00CE0297">
            <w:pPr>
              <w:spacing w:after="0" w:line="240" w:lineRule="auto"/>
              <w:ind w:right="32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</w:tc>
      </w:tr>
    </w:tbl>
    <w:p w14:paraId="7063B60A" w14:textId="77777777" w:rsidR="009F01AF" w:rsidRDefault="009F01AF" w:rsidP="00A343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E21465C" w14:textId="4A386411" w:rsidR="003456FE" w:rsidRDefault="003456FE" w:rsidP="003456F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B32FEC">
        <w:rPr>
          <w:rFonts w:ascii="Times New Roman" w:hAnsi="Times New Roman"/>
          <w:sz w:val="28"/>
          <w:szCs w:val="28"/>
          <w:lang w:val="uk-UA" w:eastAsia="ru-RU"/>
        </w:rPr>
        <w:t>Виконавчим комітетом Мелітопольської міської ради Запорізької області оголошено конкурс на заміщення вакантн</w:t>
      </w:r>
      <w:r w:rsidR="001B12CC">
        <w:rPr>
          <w:rFonts w:ascii="Times New Roman" w:hAnsi="Times New Roman"/>
          <w:sz w:val="28"/>
          <w:szCs w:val="28"/>
          <w:lang w:val="uk-UA" w:eastAsia="ru-RU"/>
        </w:rPr>
        <w:t>их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посад</w:t>
      </w:r>
      <w:r w:rsidR="001B12CC">
        <w:rPr>
          <w:rFonts w:ascii="Times New Roman" w:hAnsi="Times New Roman"/>
          <w:sz w:val="28"/>
          <w:szCs w:val="28"/>
          <w:lang w:val="uk-UA" w:eastAsia="ru-RU"/>
        </w:rPr>
        <w:t xml:space="preserve">: </w:t>
      </w:r>
      <w:r w:rsidR="00E864B8">
        <w:rPr>
          <w:rFonts w:ascii="Times New Roman" w:hAnsi="Times New Roman"/>
          <w:sz w:val="28"/>
          <w:szCs w:val="28"/>
          <w:lang w:val="uk-UA" w:eastAsia="ru-RU"/>
        </w:rPr>
        <w:t>головного спеціаліста відділу з питань планування та забудови міста управління містобудування та архітектури, провідного спеціаліста відділу з питань планування та забудови міста управління містобудування та архітектури.</w:t>
      </w:r>
    </w:p>
    <w:p w14:paraId="2D94DE50" w14:textId="2B1E3443" w:rsidR="003456FE" w:rsidRDefault="003456FE" w:rsidP="003456FE">
      <w:pPr>
        <w:pStyle w:val="2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6560A2">
        <w:rPr>
          <w:szCs w:val="28"/>
        </w:rPr>
        <w:t>Оголошення про конкурс на заміщення вищезазначен</w:t>
      </w:r>
      <w:r w:rsidR="00E864B8">
        <w:rPr>
          <w:szCs w:val="28"/>
        </w:rPr>
        <w:t>их</w:t>
      </w:r>
      <w:r w:rsidRPr="006560A2">
        <w:rPr>
          <w:szCs w:val="28"/>
        </w:rPr>
        <w:t xml:space="preserve"> вакантн</w:t>
      </w:r>
      <w:r w:rsidR="00E864B8">
        <w:rPr>
          <w:szCs w:val="28"/>
        </w:rPr>
        <w:t>их</w:t>
      </w:r>
      <w:r w:rsidRPr="006560A2">
        <w:rPr>
          <w:szCs w:val="28"/>
        </w:rPr>
        <w:t xml:space="preserve"> посад було опубліковано у </w:t>
      </w:r>
      <w:r>
        <w:rPr>
          <w:szCs w:val="28"/>
        </w:rPr>
        <w:t xml:space="preserve">газеті </w:t>
      </w:r>
      <w:r w:rsidR="002F6330" w:rsidRPr="00243B71">
        <w:rPr>
          <w:szCs w:val="28"/>
        </w:rPr>
        <w:t xml:space="preserve">ТОВ </w:t>
      </w:r>
      <w:r w:rsidR="002F6330">
        <w:rPr>
          <w:szCs w:val="28"/>
        </w:rPr>
        <w:t>«</w:t>
      </w:r>
      <w:r w:rsidR="002F6330" w:rsidRPr="00243B71">
        <w:rPr>
          <w:szCs w:val="28"/>
        </w:rPr>
        <w:t xml:space="preserve">Редакція міськрайонної газети </w:t>
      </w:r>
      <w:r w:rsidR="002F6330">
        <w:rPr>
          <w:szCs w:val="28"/>
        </w:rPr>
        <w:t>«</w:t>
      </w:r>
      <w:r w:rsidR="002F6330" w:rsidRPr="00243B71">
        <w:rPr>
          <w:szCs w:val="28"/>
        </w:rPr>
        <w:t>Новий день</w:t>
      </w:r>
      <w:r w:rsidR="002F6330">
        <w:rPr>
          <w:szCs w:val="28"/>
        </w:rPr>
        <w:t xml:space="preserve">» </w:t>
      </w:r>
      <w:r>
        <w:rPr>
          <w:szCs w:val="28"/>
        </w:rPr>
        <w:t xml:space="preserve"> від </w:t>
      </w:r>
      <w:r w:rsidR="002F6330">
        <w:rPr>
          <w:szCs w:val="28"/>
        </w:rPr>
        <w:t>07</w:t>
      </w:r>
      <w:r w:rsidR="008075F2">
        <w:rPr>
          <w:szCs w:val="28"/>
        </w:rPr>
        <w:t>.0</w:t>
      </w:r>
      <w:r w:rsidR="002F6330">
        <w:rPr>
          <w:szCs w:val="28"/>
        </w:rPr>
        <w:t>7</w:t>
      </w:r>
      <w:r w:rsidR="008075F2">
        <w:rPr>
          <w:szCs w:val="28"/>
        </w:rPr>
        <w:t>.2021</w:t>
      </w:r>
      <w:r>
        <w:rPr>
          <w:szCs w:val="28"/>
        </w:rPr>
        <w:t xml:space="preserve"> № </w:t>
      </w:r>
      <w:r w:rsidR="002F6330">
        <w:rPr>
          <w:szCs w:val="28"/>
        </w:rPr>
        <w:t>105-108 (21647105-21647108)</w:t>
      </w:r>
      <w:r w:rsidRPr="006560A2">
        <w:rPr>
          <w:szCs w:val="28"/>
        </w:rPr>
        <w:t>.</w:t>
      </w:r>
    </w:p>
    <w:p w14:paraId="4D2CE3B3" w14:textId="77777777" w:rsidR="003456FE" w:rsidRPr="00EE2330" w:rsidRDefault="003456FE" w:rsidP="003456FE">
      <w:pPr>
        <w:pStyle w:val="2"/>
        <w:tabs>
          <w:tab w:val="clear" w:pos="4153"/>
          <w:tab w:val="clear" w:pos="8306"/>
        </w:tabs>
        <w:ind w:firstLine="708"/>
        <w:jc w:val="both"/>
        <w:rPr>
          <w:sz w:val="16"/>
          <w:szCs w:val="16"/>
        </w:rPr>
      </w:pPr>
    </w:p>
    <w:p w14:paraId="738246BB" w14:textId="4AA89F08" w:rsidR="00F13324" w:rsidRDefault="00EE2330" w:rsidP="00A3432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r w:rsidR="001F0300">
        <w:rPr>
          <w:rFonts w:ascii="Times New Roman" w:hAnsi="Times New Roman"/>
          <w:sz w:val="28"/>
          <w:szCs w:val="28"/>
          <w:lang w:val="uk-UA" w:eastAsia="ru-RU"/>
        </w:rPr>
        <w:t>БУРЯК Н</w:t>
      </w:r>
      <w:r w:rsidR="003456FE">
        <w:rPr>
          <w:rFonts w:ascii="Times New Roman" w:hAnsi="Times New Roman"/>
          <w:sz w:val="28"/>
          <w:szCs w:val="28"/>
          <w:lang w:val="uk-UA" w:eastAsia="ru-RU"/>
        </w:rPr>
        <w:t xml:space="preserve">., секретар конкурсної комісії, проінформувала конкурсну комісію, </w:t>
      </w:r>
      <w:r w:rsidR="001F0300">
        <w:rPr>
          <w:rFonts w:ascii="Times New Roman" w:hAnsi="Times New Roman"/>
          <w:sz w:val="28"/>
          <w:szCs w:val="28"/>
          <w:lang w:val="uk-UA" w:eastAsia="ru-RU"/>
        </w:rPr>
        <w:t>що до участі у конкурсі на заміщення вакантних посад головного спеціаліста відділу з питань планування та забудови міста управління містобудування та архітектури</w:t>
      </w:r>
      <w:r w:rsidR="00021CB3">
        <w:rPr>
          <w:rFonts w:ascii="Times New Roman" w:hAnsi="Times New Roman"/>
          <w:sz w:val="28"/>
          <w:szCs w:val="28"/>
          <w:lang w:val="uk-UA" w:eastAsia="ru-RU"/>
        </w:rPr>
        <w:t xml:space="preserve"> та </w:t>
      </w:r>
      <w:r w:rsidR="001F0300">
        <w:rPr>
          <w:rFonts w:ascii="Times New Roman" w:hAnsi="Times New Roman"/>
          <w:sz w:val="28"/>
          <w:szCs w:val="28"/>
          <w:lang w:val="uk-UA" w:eastAsia="ru-RU"/>
        </w:rPr>
        <w:t>провідного спеціаліста відділу з питань планування та забудови міста управління містобудування та архітектури</w:t>
      </w:r>
      <w:r w:rsidR="00021CB3">
        <w:rPr>
          <w:rFonts w:ascii="Times New Roman" w:hAnsi="Times New Roman"/>
          <w:sz w:val="28"/>
          <w:szCs w:val="28"/>
          <w:lang w:val="uk-UA" w:eastAsia="ru-RU"/>
        </w:rPr>
        <w:t xml:space="preserve"> не подано жодної заяви</w:t>
      </w:r>
    </w:p>
    <w:p w14:paraId="4CC02EAD" w14:textId="41E9DD02" w:rsidR="009F01AF" w:rsidRDefault="002B6299" w:rsidP="00A3432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Конкурсна комісія вирішила:</w:t>
      </w:r>
    </w:p>
    <w:p w14:paraId="2DC97F26" w14:textId="1F915AC1" w:rsidR="004D0B7E" w:rsidRPr="00557399" w:rsidRDefault="002B6299" w:rsidP="00557399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ВВАЖАТИ конкурс на заміщення вакантн</w:t>
      </w:r>
      <w:r w:rsidR="00557399">
        <w:rPr>
          <w:rFonts w:ascii="Times New Roman" w:hAnsi="Times New Roman"/>
          <w:bCs/>
          <w:sz w:val="28"/>
          <w:szCs w:val="28"/>
          <w:lang w:val="uk-UA" w:eastAsia="ru-RU"/>
        </w:rPr>
        <w:t>их посад головного спеціаліста відділу з питань планування та забудови міста управління містобудування та архітектури,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провідного спеціаліста відділу з питань планування та забудови міста </w:t>
      </w:r>
      <w:r w:rsidR="004D0B7E">
        <w:rPr>
          <w:rFonts w:ascii="Times New Roman" w:hAnsi="Times New Roman"/>
          <w:bCs/>
          <w:sz w:val="28"/>
          <w:szCs w:val="28"/>
          <w:lang w:val="uk-UA" w:eastAsia="ru-RU"/>
        </w:rPr>
        <w:t>управління містобудування та архітектури таким, що не відбувся.</w:t>
      </w:r>
    </w:p>
    <w:p w14:paraId="3EFF3AD0" w14:textId="28CAE146" w:rsidR="004D0B7E" w:rsidRDefault="004D0B7E" w:rsidP="004D0B7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Голосували за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пропозицію - </w:t>
      </w:r>
      <w:r w:rsidR="00AE4D97">
        <w:rPr>
          <w:rFonts w:ascii="Times New Roman" w:hAnsi="Times New Roman"/>
          <w:bCs/>
          <w:sz w:val="28"/>
          <w:szCs w:val="28"/>
          <w:lang w:val="uk-UA" w:eastAsia="ru-RU"/>
        </w:rPr>
        <w:t>9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, проти - 0, утрималися - 0.</w:t>
      </w:r>
    </w:p>
    <w:sectPr w:rsidR="004D0B7E" w:rsidSect="00A3432D">
      <w:headerReference w:type="default" r:id="rId6"/>
      <w:pgSz w:w="11906" w:h="16838"/>
      <w:pgMar w:top="709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04D1A" w14:textId="77777777" w:rsidR="009E1B7F" w:rsidRDefault="009E1B7F" w:rsidP="00DB592C">
      <w:pPr>
        <w:spacing w:after="0" w:line="240" w:lineRule="auto"/>
      </w:pPr>
      <w:r>
        <w:separator/>
      </w:r>
    </w:p>
  </w:endnote>
  <w:endnote w:type="continuationSeparator" w:id="0">
    <w:p w14:paraId="0ACE17AE" w14:textId="77777777" w:rsidR="009E1B7F" w:rsidRDefault="009E1B7F" w:rsidP="00DB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8F3A1" w14:textId="77777777" w:rsidR="009E1B7F" w:rsidRDefault="009E1B7F" w:rsidP="00DB592C">
      <w:pPr>
        <w:spacing w:after="0" w:line="240" w:lineRule="auto"/>
      </w:pPr>
      <w:r>
        <w:separator/>
      </w:r>
    </w:p>
  </w:footnote>
  <w:footnote w:type="continuationSeparator" w:id="0">
    <w:p w14:paraId="0F6DD14A" w14:textId="77777777" w:rsidR="009E1B7F" w:rsidRDefault="009E1B7F" w:rsidP="00DB5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  <w:szCs w:val="28"/>
      </w:rPr>
      <w:id w:val="945583661"/>
      <w:docPartObj>
        <w:docPartGallery w:val="Page Numbers (Top of Page)"/>
        <w:docPartUnique/>
      </w:docPartObj>
    </w:sdtPr>
    <w:sdtEndPr/>
    <w:sdtContent>
      <w:p w14:paraId="32E6E816" w14:textId="5B4DB662" w:rsidR="00DB592C" w:rsidRPr="00BB38DD" w:rsidRDefault="00DB59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BB38DD">
          <w:rPr>
            <w:rFonts w:ascii="Times New Roman" w:hAnsi="Times New Roman"/>
            <w:sz w:val="28"/>
            <w:szCs w:val="28"/>
          </w:rPr>
          <w:fldChar w:fldCharType="begin"/>
        </w:r>
        <w:r w:rsidRPr="00BB38D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B38DD">
          <w:rPr>
            <w:rFonts w:ascii="Times New Roman" w:hAnsi="Times New Roman"/>
            <w:sz w:val="28"/>
            <w:szCs w:val="28"/>
          </w:rPr>
          <w:fldChar w:fldCharType="separate"/>
        </w:r>
        <w:r w:rsidRPr="00BB38DD">
          <w:rPr>
            <w:rFonts w:ascii="Times New Roman" w:hAnsi="Times New Roman"/>
            <w:sz w:val="28"/>
            <w:szCs w:val="28"/>
            <w:lang w:val="uk-UA"/>
          </w:rPr>
          <w:t>2</w:t>
        </w:r>
        <w:r w:rsidRPr="00BB38D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50512CAC" w14:textId="77777777" w:rsidR="00DB592C" w:rsidRDefault="00DB59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E7"/>
    <w:rsid w:val="00021CB3"/>
    <w:rsid w:val="00024DF1"/>
    <w:rsid w:val="00026FDA"/>
    <w:rsid w:val="000638BC"/>
    <w:rsid w:val="001011E7"/>
    <w:rsid w:val="00105AC9"/>
    <w:rsid w:val="001A57E4"/>
    <w:rsid w:val="001B12CC"/>
    <w:rsid w:val="001F0300"/>
    <w:rsid w:val="002838DD"/>
    <w:rsid w:val="00285AF7"/>
    <w:rsid w:val="002B6299"/>
    <w:rsid w:val="002F6330"/>
    <w:rsid w:val="003456FE"/>
    <w:rsid w:val="003860B3"/>
    <w:rsid w:val="003A0F3D"/>
    <w:rsid w:val="003B5CFE"/>
    <w:rsid w:val="003E7C48"/>
    <w:rsid w:val="00401C7C"/>
    <w:rsid w:val="004A5D98"/>
    <w:rsid w:val="004D0B7E"/>
    <w:rsid w:val="004D3889"/>
    <w:rsid w:val="005268B0"/>
    <w:rsid w:val="00557399"/>
    <w:rsid w:val="006476C1"/>
    <w:rsid w:val="006D15AD"/>
    <w:rsid w:val="00702364"/>
    <w:rsid w:val="007345D7"/>
    <w:rsid w:val="008075F2"/>
    <w:rsid w:val="008A2452"/>
    <w:rsid w:val="008E2352"/>
    <w:rsid w:val="00937527"/>
    <w:rsid w:val="009C024C"/>
    <w:rsid w:val="009E1B7F"/>
    <w:rsid w:val="009F01AF"/>
    <w:rsid w:val="00A3432D"/>
    <w:rsid w:val="00A662F1"/>
    <w:rsid w:val="00AE4D97"/>
    <w:rsid w:val="00AF1437"/>
    <w:rsid w:val="00BB38DD"/>
    <w:rsid w:val="00D30A16"/>
    <w:rsid w:val="00D8674B"/>
    <w:rsid w:val="00DB592C"/>
    <w:rsid w:val="00E31F7B"/>
    <w:rsid w:val="00E864B8"/>
    <w:rsid w:val="00EE2330"/>
    <w:rsid w:val="00F1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9407"/>
  <w15:chartTrackingRefBased/>
  <w15:docId w15:val="{3F091B16-EB52-4929-89C9-8CF8579B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6F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3456FE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uiPriority w:val="99"/>
    <w:rsid w:val="003456FE"/>
    <w:rPr>
      <w:rFonts w:ascii="Calibri" w:eastAsia="Calibri" w:hAnsi="Calibri" w:cs="Times New Roman"/>
      <w:lang w:val="ru-RU"/>
    </w:rPr>
  </w:style>
  <w:style w:type="paragraph" w:customStyle="1" w:styleId="2">
    <w:name w:val="Верхний колонтитул2"/>
    <w:basedOn w:val="a"/>
    <w:rsid w:val="003456F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DB59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B592C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B59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B592C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1368</Words>
  <Characters>781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ММР Відділ ІТ</dc:creator>
  <cp:keywords/>
  <dc:description/>
  <cp:lastModifiedBy>ММР Відділ ІТ</cp:lastModifiedBy>
  <cp:revision>3</cp:revision>
  <cp:lastPrinted>2021-06-29T10:14:00Z</cp:lastPrinted>
  <dcterms:created xsi:type="dcterms:W3CDTF">2021-08-10T13:55:00Z</dcterms:created>
  <dcterms:modified xsi:type="dcterms:W3CDTF">2021-08-11T05:17:00Z</dcterms:modified>
</cp:coreProperties>
</file>