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F70" w:rsidRDefault="00342F70" w:rsidP="00342F70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1A8B9D0C" wp14:editId="791483BD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F70" w:rsidRDefault="00342F70" w:rsidP="00342F70">
      <w:pPr>
        <w:jc w:val="center"/>
        <w:rPr>
          <w:sz w:val="28"/>
          <w:szCs w:val="28"/>
          <w:lang w:val="uk-UA"/>
        </w:rPr>
      </w:pPr>
    </w:p>
    <w:p w:rsidR="00342F70" w:rsidRDefault="00342F70" w:rsidP="00342F70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342F70" w:rsidRDefault="00342F70" w:rsidP="00342F70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342F70" w:rsidRDefault="00342F70" w:rsidP="00342F70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342F70" w:rsidRDefault="00342F70" w:rsidP="00342F70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342F70" w:rsidRPr="00925C5D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342F70" w:rsidRDefault="00342F70" w:rsidP="00342F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342F70" w:rsidRDefault="00342F70" w:rsidP="00342F70">
      <w:pPr>
        <w:jc w:val="center"/>
        <w:rPr>
          <w:b/>
          <w:bCs/>
          <w:sz w:val="28"/>
          <w:szCs w:val="28"/>
          <w:lang w:val="uk-UA"/>
        </w:rPr>
      </w:pPr>
    </w:p>
    <w:p w:rsidR="00342F70" w:rsidRDefault="00342F70" w:rsidP="00342F70">
      <w:pPr>
        <w:jc w:val="center"/>
        <w:rPr>
          <w:b/>
          <w:bCs/>
          <w:sz w:val="28"/>
          <w:szCs w:val="28"/>
          <w:lang w:val="uk-UA"/>
        </w:rPr>
      </w:pPr>
    </w:p>
    <w:p w:rsidR="00342F70" w:rsidRPr="00F9680A" w:rsidRDefault="00F9680A" w:rsidP="00342F7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06.07.2020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="00342F70">
        <w:rPr>
          <w:b/>
          <w:bCs/>
          <w:sz w:val="28"/>
          <w:szCs w:val="28"/>
        </w:rPr>
        <w:t xml:space="preserve">                                                                     №</w:t>
      </w:r>
      <w:r>
        <w:rPr>
          <w:b/>
          <w:bCs/>
          <w:sz w:val="28"/>
          <w:szCs w:val="28"/>
          <w:lang w:val="uk-UA"/>
        </w:rPr>
        <w:t xml:space="preserve"> 192-р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Pr="00607EA6" w:rsidRDefault="00342F70" w:rsidP="00342F70">
      <w:pPr>
        <w:jc w:val="both"/>
        <w:rPr>
          <w:b/>
          <w:sz w:val="28"/>
          <w:szCs w:val="28"/>
          <w:lang w:val="uk-UA"/>
        </w:rPr>
      </w:pPr>
      <w:r w:rsidRPr="00607EA6">
        <w:rPr>
          <w:b/>
          <w:sz w:val="28"/>
          <w:szCs w:val="28"/>
          <w:lang w:val="uk-UA"/>
        </w:rPr>
        <w:t>Про затвердження складу мобільної групи по проведенню рейдів із профілактики</w:t>
      </w:r>
      <w:r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>правопорушень та соціального захисту дітей</w:t>
      </w:r>
      <w:r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 xml:space="preserve">з </w:t>
      </w:r>
      <w:r w:rsidR="00925C5D">
        <w:rPr>
          <w:b/>
          <w:sz w:val="28"/>
          <w:szCs w:val="28"/>
          <w:lang w:val="uk-UA"/>
        </w:rPr>
        <w:t>01.07</w:t>
      </w:r>
      <w:r w:rsidRPr="00607EA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20</w:t>
      </w:r>
      <w:r w:rsidRPr="00607EA6">
        <w:rPr>
          <w:b/>
          <w:sz w:val="28"/>
          <w:szCs w:val="28"/>
          <w:lang w:val="uk-UA"/>
        </w:rPr>
        <w:t xml:space="preserve"> по </w:t>
      </w:r>
      <w:r>
        <w:rPr>
          <w:b/>
          <w:sz w:val="28"/>
          <w:szCs w:val="28"/>
          <w:lang w:val="uk-UA"/>
        </w:rPr>
        <w:t>3</w:t>
      </w:r>
      <w:r w:rsidR="00F75C37">
        <w:rPr>
          <w:b/>
          <w:sz w:val="28"/>
          <w:szCs w:val="28"/>
          <w:lang w:val="uk-UA"/>
        </w:rPr>
        <w:t>1</w:t>
      </w:r>
      <w:r w:rsidRPr="00607EA6">
        <w:rPr>
          <w:b/>
          <w:sz w:val="28"/>
          <w:szCs w:val="28"/>
          <w:lang w:val="uk-UA"/>
        </w:rPr>
        <w:t>.</w:t>
      </w:r>
      <w:r w:rsidR="00F75C37">
        <w:rPr>
          <w:b/>
          <w:sz w:val="28"/>
          <w:szCs w:val="28"/>
          <w:lang w:val="uk-UA"/>
        </w:rPr>
        <w:t>12</w:t>
      </w:r>
      <w:r w:rsidRPr="00607EA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20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925C5D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</w:t>
      </w:r>
      <w:r w:rsidR="00510417">
        <w:rPr>
          <w:sz w:val="28"/>
          <w:szCs w:val="28"/>
          <w:lang w:val="uk-UA"/>
        </w:rPr>
        <w:t xml:space="preserve">ст.ст. 42, 50 </w:t>
      </w:r>
      <w:r>
        <w:rPr>
          <w:sz w:val="28"/>
          <w:szCs w:val="28"/>
          <w:lang w:val="uk-UA"/>
        </w:rPr>
        <w:t>Закон</w:t>
      </w:r>
      <w:r w:rsidR="00510417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України «Про місцеве самоврядування в Україні»,</w:t>
      </w:r>
      <w:r w:rsidRPr="00925C5D">
        <w:rPr>
          <w:sz w:val="28"/>
          <w:szCs w:val="28"/>
          <w:lang w:val="uk-UA"/>
        </w:rPr>
        <w:t xml:space="preserve"> </w:t>
      </w:r>
      <w:r w:rsidR="00510417">
        <w:rPr>
          <w:sz w:val="28"/>
          <w:szCs w:val="28"/>
          <w:lang w:val="uk-UA"/>
        </w:rPr>
        <w:t>на виконання</w:t>
      </w:r>
      <w:r>
        <w:rPr>
          <w:sz w:val="28"/>
          <w:szCs w:val="28"/>
          <w:lang w:val="uk-UA"/>
        </w:rPr>
        <w:t xml:space="preserve"> </w:t>
      </w:r>
      <w:r w:rsidR="00342F70">
        <w:rPr>
          <w:sz w:val="28"/>
          <w:szCs w:val="28"/>
          <w:lang w:val="uk-UA"/>
        </w:rPr>
        <w:t xml:space="preserve">п. 6 </w:t>
      </w:r>
      <w:r w:rsidR="00510417">
        <w:rPr>
          <w:sz w:val="28"/>
          <w:szCs w:val="28"/>
          <w:lang w:val="uk-UA"/>
        </w:rPr>
        <w:t>Порядку провадження органами опіки та піклування діяльності, пов’язаної із захистом прав дитини, затвердженого постановою</w:t>
      </w:r>
      <w:r w:rsidR="00342F70">
        <w:rPr>
          <w:sz w:val="28"/>
          <w:szCs w:val="28"/>
          <w:lang w:val="uk-UA"/>
        </w:rPr>
        <w:t xml:space="preserve"> Кабінету Міністрів України від 24 вересня 2008 року № 866 „Питання діяльності органів опіки та піклування, пов’язаної із захистом прав дитини”, </w:t>
      </w:r>
      <w:r>
        <w:rPr>
          <w:sz w:val="28"/>
          <w:szCs w:val="28"/>
          <w:lang w:val="uk-UA"/>
        </w:rPr>
        <w:t xml:space="preserve">з метою соціального захисту дітей, підвищення рівня профілактики правопорушень та бездоглядності серед </w:t>
      </w:r>
      <w:r w:rsidR="00510417">
        <w:rPr>
          <w:sz w:val="28"/>
          <w:szCs w:val="28"/>
          <w:lang w:val="uk-UA"/>
        </w:rPr>
        <w:t>дітей</w:t>
      </w:r>
      <w:r>
        <w:rPr>
          <w:sz w:val="28"/>
          <w:szCs w:val="28"/>
          <w:lang w:val="uk-UA"/>
        </w:rPr>
        <w:t xml:space="preserve"> 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Pr="00AD5B1D" w:rsidRDefault="00342F70" w:rsidP="00342F70">
      <w:pPr>
        <w:jc w:val="both"/>
        <w:rPr>
          <w:b/>
          <w:sz w:val="28"/>
          <w:szCs w:val="28"/>
          <w:lang w:val="uk-UA"/>
        </w:rPr>
      </w:pPr>
      <w:r w:rsidRPr="00AD5B1D">
        <w:rPr>
          <w:b/>
          <w:sz w:val="28"/>
          <w:szCs w:val="28"/>
          <w:lang w:val="uk-UA"/>
        </w:rPr>
        <w:t>ЗОБОВ</w:t>
      </w:r>
      <w:r w:rsidRPr="00AD5B1D">
        <w:rPr>
          <w:b/>
          <w:sz w:val="28"/>
          <w:szCs w:val="28"/>
        </w:rPr>
        <w:t>’</w:t>
      </w:r>
      <w:r w:rsidRPr="00AD5B1D">
        <w:rPr>
          <w:b/>
          <w:sz w:val="28"/>
          <w:szCs w:val="28"/>
          <w:lang w:val="uk-UA"/>
        </w:rPr>
        <w:t>ЯЗУЮ: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Затвердити склад мобільної групи по проведенню рейдів із профілактики правопорушень та соціального захисту дітей з </w:t>
      </w:r>
      <w:r w:rsidRPr="00607EA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</w:t>
      </w:r>
      <w:r w:rsidRPr="00607EA6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7</w:t>
      </w:r>
      <w:r w:rsidRPr="00607EA6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20</w:t>
      </w:r>
      <w:r w:rsidRPr="00607EA6"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/>
        </w:rPr>
        <w:t>31</w:t>
      </w:r>
      <w:r w:rsidRPr="00607EA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12</w:t>
      </w:r>
      <w:r w:rsidRPr="00607EA6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20 (додається).</w:t>
      </w:r>
    </w:p>
    <w:p w:rsidR="00342F70" w:rsidRPr="00510417" w:rsidRDefault="00342F70" w:rsidP="00342F70">
      <w:pPr>
        <w:ind w:firstLine="720"/>
        <w:jc w:val="both"/>
        <w:rPr>
          <w:sz w:val="28"/>
          <w:szCs w:val="28"/>
          <w:lang w:val="uk-UA"/>
        </w:rPr>
      </w:pPr>
      <w:r w:rsidRPr="00510417">
        <w:rPr>
          <w:sz w:val="28"/>
          <w:szCs w:val="28"/>
          <w:lang w:val="uk-UA"/>
        </w:rPr>
        <w:t>2. </w:t>
      </w:r>
      <w:r w:rsidR="00925C5D" w:rsidRPr="00510417">
        <w:rPr>
          <w:sz w:val="28"/>
          <w:szCs w:val="28"/>
          <w:lang w:val="uk-UA"/>
        </w:rPr>
        <w:t>К</w:t>
      </w:r>
      <w:r w:rsidRPr="00510417">
        <w:rPr>
          <w:sz w:val="28"/>
          <w:szCs w:val="28"/>
          <w:lang w:val="uk-UA"/>
        </w:rPr>
        <w:t xml:space="preserve">ерівників структурних підрозділів Мелітопольської міської ради, </w:t>
      </w:r>
      <w:r w:rsidR="00925C5D" w:rsidRPr="00510417">
        <w:rPr>
          <w:sz w:val="28"/>
          <w:szCs w:val="28"/>
          <w:lang w:val="uk-UA"/>
        </w:rPr>
        <w:t>співробітники</w:t>
      </w:r>
      <w:r w:rsidRPr="00510417">
        <w:rPr>
          <w:sz w:val="28"/>
          <w:szCs w:val="28"/>
          <w:lang w:val="uk-UA"/>
        </w:rPr>
        <w:t xml:space="preserve"> яких входять до складу мобільної групи по проведенню рейдів з профілактики правопорушень та соціального захисту дітей, та рекомендувати  Мелітопольському відділу поліції ГУНП в Запорізькій області забезпечити своєчасну участь працівників у проведенні рейдів.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Начальника служби у справах дітей Мелітопольської міської ради Запорізької області Прокопенко О.: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925C5D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абезпечити щотижневе проведення рейдів з питань: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профілактики правопорушень та бездоглядності серед дітей (спільно з Мелітопольським відділом поліції ГУНП в Запорізькій області);</w:t>
      </w:r>
    </w:p>
    <w:p w:rsidR="00510417" w:rsidRDefault="00510417" w:rsidP="00342F70">
      <w:pPr>
        <w:ind w:firstLine="720"/>
        <w:jc w:val="both"/>
        <w:rPr>
          <w:sz w:val="28"/>
          <w:szCs w:val="28"/>
          <w:lang w:val="uk-UA"/>
        </w:rPr>
      </w:pPr>
    </w:p>
    <w:p w:rsidR="00510417" w:rsidRDefault="00510417" w:rsidP="00510417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510417" w:rsidRDefault="00510417" w:rsidP="00510417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на  обліку в службі у справах дітей;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обстеження умов проживання дітей за вимогами суду для подання відповідних висновків; 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відвідування сімей з дітьми, які </w:t>
      </w:r>
      <w:r w:rsidR="00510417">
        <w:rPr>
          <w:sz w:val="28"/>
          <w:szCs w:val="28"/>
          <w:lang w:val="uk-UA"/>
        </w:rPr>
        <w:t>опинилися</w:t>
      </w:r>
      <w:r>
        <w:rPr>
          <w:sz w:val="28"/>
          <w:szCs w:val="28"/>
          <w:lang w:val="uk-UA"/>
        </w:rPr>
        <w:t xml:space="preserve"> у складних життєвих обставинах, (спільно з Мелітопольським міським центром соціальних служб для сім’ї, дітей та молоді).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="00925C5D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алучати до участі у проведенні рейдів медичних працівників, у разі потреби</w:t>
      </w:r>
      <w:r w:rsidR="00CB2248">
        <w:rPr>
          <w:sz w:val="28"/>
          <w:szCs w:val="28"/>
          <w:lang w:val="uk-UA"/>
        </w:rPr>
        <w:t>;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3) </w:t>
      </w:r>
      <w:r w:rsidR="00550920">
        <w:rPr>
          <w:sz w:val="28"/>
          <w:szCs w:val="28"/>
          <w:lang w:val="uk-UA"/>
        </w:rPr>
        <w:t xml:space="preserve">з метою термінового реагування </w:t>
      </w:r>
      <w:r w:rsidR="0030691D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роводити рейди додатково, у разі </w:t>
      </w:r>
      <w:r w:rsidR="0079067B">
        <w:rPr>
          <w:sz w:val="28"/>
          <w:szCs w:val="28"/>
          <w:lang w:val="uk-UA"/>
        </w:rPr>
        <w:t>отримання інформації від фізичних або юридичних осіб щодо перебування дітей у складних життєвих обставинах</w:t>
      </w:r>
      <w:r>
        <w:rPr>
          <w:sz w:val="28"/>
          <w:szCs w:val="28"/>
          <w:lang w:val="uk-UA"/>
        </w:rPr>
        <w:t>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</w:t>
      </w:r>
      <w:r w:rsidR="00925C5D">
        <w:rPr>
          <w:sz w:val="28"/>
          <w:szCs w:val="28"/>
          <w:lang w:val="uk-UA"/>
        </w:rPr>
        <w:t xml:space="preserve">Під час </w:t>
      </w:r>
      <w:r>
        <w:rPr>
          <w:sz w:val="28"/>
          <w:szCs w:val="28"/>
          <w:lang w:val="uk-UA"/>
        </w:rPr>
        <w:t>проведенн</w:t>
      </w:r>
      <w:r w:rsidR="00925C5D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рейдів використовувати автомобіль, який перебуває у розпорядженні служби у справах дітей Мелітопольської міської ради Запорізької області. Придбання паливно-мастильних матеріалів на утримання автомобіля здійснювати за рахунок коштів, передбачених у кошторисі асигнувань на 2020 рік по службі у справах дітей Мелітопольської міської ради Запорізької області. 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У разі виявлення дітей, які залишилися без батьківського піклування, дітей, які постраждали від домашнього насильства, службі у справах дітей Мелітопольської міської ради Запорізької області разом з працівниками органів внутрішніх справ та медичними працівниками протягом доби після надходження повідомлення забезпечити проведення обстеження умов їх перебування, стану здоров’я та з’ясування обставин, за яких порушено права дітей.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 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Мелітопольської міської ради                                      Роман РОМАНОВ</w:t>
      </w: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Pr="0066622F" w:rsidRDefault="00342F70" w:rsidP="00342F70">
      <w:pPr>
        <w:ind w:firstLine="6840"/>
        <w:jc w:val="both"/>
        <w:rPr>
          <w:lang w:val="uk-UA"/>
        </w:rPr>
      </w:pPr>
      <w:bookmarkStart w:id="0" w:name="_GoBack"/>
      <w:bookmarkEnd w:id="0"/>
    </w:p>
    <w:p w:rsidR="00342F70" w:rsidRDefault="00342F70" w:rsidP="00342F70">
      <w:pPr>
        <w:ind w:firstLine="6000"/>
        <w:jc w:val="both"/>
        <w:rPr>
          <w:lang w:val="uk-UA"/>
        </w:rPr>
      </w:pPr>
      <w:r>
        <w:rPr>
          <w:lang w:val="uk-UA"/>
        </w:rPr>
        <w:t xml:space="preserve">Додаток до розпорядження </w:t>
      </w:r>
    </w:p>
    <w:p w:rsidR="00342F70" w:rsidRDefault="00342F70" w:rsidP="00342F70">
      <w:pPr>
        <w:ind w:firstLine="6000"/>
        <w:jc w:val="both"/>
        <w:rPr>
          <w:lang w:val="uk-UA"/>
        </w:rPr>
      </w:pPr>
      <w:r>
        <w:rPr>
          <w:lang w:val="uk-UA"/>
        </w:rPr>
        <w:t>міського голови</w:t>
      </w:r>
    </w:p>
    <w:p w:rsidR="00342F70" w:rsidRDefault="00F9680A" w:rsidP="00342F70">
      <w:pPr>
        <w:ind w:firstLine="6000"/>
        <w:jc w:val="both"/>
        <w:rPr>
          <w:lang w:val="uk-UA"/>
        </w:rPr>
      </w:pPr>
      <w:r>
        <w:rPr>
          <w:lang w:val="uk-UA"/>
        </w:rPr>
        <w:t>від 06.07.2020 № 192-р</w:t>
      </w:r>
    </w:p>
    <w:p w:rsidR="00342F70" w:rsidRDefault="00342F70" w:rsidP="00342F70">
      <w:pPr>
        <w:ind w:firstLine="900"/>
        <w:jc w:val="both"/>
        <w:rPr>
          <w:lang w:val="uk-UA"/>
        </w:rPr>
      </w:pPr>
    </w:p>
    <w:p w:rsidR="00342F70" w:rsidRDefault="00342F70" w:rsidP="00342F70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Склад мобільної групи по проведенню рейдів з профілактики</w:t>
      </w:r>
    </w:p>
    <w:p w:rsidR="00342F70" w:rsidRDefault="00342F70" w:rsidP="00342F70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правопорушень та соціального захисту дітей</w:t>
      </w:r>
    </w:p>
    <w:p w:rsidR="00342F70" w:rsidRDefault="00342F70" w:rsidP="00342F7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0</w:t>
      </w:r>
      <w:r w:rsidR="00041874">
        <w:rPr>
          <w:b/>
          <w:sz w:val="28"/>
          <w:szCs w:val="28"/>
          <w:lang w:val="uk-UA"/>
        </w:rPr>
        <w:t>1</w:t>
      </w:r>
      <w:r w:rsidRPr="00402C96">
        <w:rPr>
          <w:b/>
          <w:sz w:val="28"/>
          <w:szCs w:val="28"/>
          <w:lang w:val="uk-UA"/>
        </w:rPr>
        <w:t>.0</w:t>
      </w:r>
      <w:r w:rsidR="00041874">
        <w:rPr>
          <w:b/>
          <w:sz w:val="28"/>
          <w:szCs w:val="28"/>
          <w:lang w:val="uk-UA"/>
        </w:rPr>
        <w:t>7</w:t>
      </w:r>
      <w:r w:rsidRPr="00402C9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20</w:t>
      </w:r>
      <w:r w:rsidRPr="00402C96">
        <w:rPr>
          <w:b/>
          <w:sz w:val="28"/>
          <w:szCs w:val="28"/>
          <w:lang w:val="uk-UA"/>
        </w:rPr>
        <w:t xml:space="preserve"> по </w:t>
      </w:r>
      <w:r>
        <w:rPr>
          <w:b/>
          <w:sz w:val="28"/>
          <w:szCs w:val="28"/>
          <w:lang w:val="uk-UA"/>
        </w:rPr>
        <w:t>3</w:t>
      </w:r>
      <w:r w:rsidR="00041874">
        <w:rPr>
          <w:b/>
          <w:sz w:val="28"/>
          <w:szCs w:val="28"/>
          <w:lang w:val="uk-UA"/>
        </w:rPr>
        <w:t>1</w:t>
      </w:r>
      <w:r w:rsidRPr="00402C96">
        <w:rPr>
          <w:b/>
          <w:sz w:val="28"/>
          <w:szCs w:val="28"/>
          <w:lang w:val="uk-UA"/>
        </w:rPr>
        <w:t>.</w:t>
      </w:r>
      <w:r w:rsidR="00041874">
        <w:rPr>
          <w:b/>
          <w:sz w:val="28"/>
          <w:szCs w:val="28"/>
          <w:lang w:val="uk-UA"/>
        </w:rPr>
        <w:t>12</w:t>
      </w:r>
      <w:r w:rsidRPr="00402C9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20</w:t>
      </w:r>
    </w:p>
    <w:p w:rsidR="00342F70" w:rsidRPr="00402C96" w:rsidRDefault="00342F70" w:rsidP="00342F70">
      <w:pPr>
        <w:jc w:val="center"/>
        <w:rPr>
          <w:b/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Гнєдашова Наталія Григорівна</w:t>
      </w:r>
      <w:r>
        <w:rPr>
          <w:sz w:val="28"/>
          <w:szCs w:val="28"/>
          <w:lang w:val="uk-UA"/>
        </w:rPr>
        <w:tab/>
        <w:t xml:space="preserve">      - головний спеціаліст сектора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профілактичної роботи служби 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у справах дітей;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Козуб Лідія Олександрівна </w:t>
      </w:r>
      <w:r>
        <w:rPr>
          <w:sz w:val="28"/>
          <w:szCs w:val="28"/>
          <w:lang w:val="uk-UA"/>
        </w:rPr>
        <w:tab/>
        <w:t xml:space="preserve">                - головний спеціаліст  сектора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опіки та піклування служби 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дітей;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Демченко Ольга Михайлівна                 - провідний спеціаліст  сектора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опіки та піклування служби 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у справах дітей;</w:t>
      </w:r>
    </w:p>
    <w:p w:rsidR="00342F70" w:rsidRDefault="00342F70" w:rsidP="00342F70">
      <w:pPr>
        <w:ind w:firstLine="2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Дєєва Тетяна Григорівна                       - начальник відділу соціальної роботи </w:t>
      </w:r>
    </w:p>
    <w:p w:rsidR="00342F70" w:rsidRDefault="00342F70" w:rsidP="00342F70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Мелітопольського міського центру </w:t>
      </w:r>
    </w:p>
    <w:p w:rsidR="00342F70" w:rsidRDefault="00342F70" w:rsidP="00342F70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соціальних служб для сім’ї, </w:t>
      </w:r>
    </w:p>
    <w:p w:rsidR="00342F70" w:rsidRDefault="00342F70" w:rsidP="00342F70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дітей та молоді; 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Іванов Микола Вікторович                   - інспектор Мелітопольського відділу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поліції ГУНП в Запорізькій області </w:t>
      </w:r>
    </w:p>
    <w:p w:rsidR="00342F70" w:rsidRDefault="00342F70" w:rsidP="00342F70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старший лейтенант поліції</w:t>
      </w:r>
    </w:p>
    <w:p w:rsidR="00342F70" w:rsidRDefault="00342F70" w:rsidP="00342F70">
      <w:pPr>
        <w:ind w:firstLine="4560"/>
        <w:jc w:val="both"/>
        <w:rPr>
          <w:lang w:val="uk-UA"/>
        </w:rPr>
      </w:pPr>
      <w:r>
        <w:rPr>
          <w:lang w:val="uk-UA"/>
        </w:rPr>
        <w:t>(за згодою)</w:t>
      </w:r>
      <w:r>
        <w:rPr>
          <w:sz w:val="28"/>
          <w:szCs w:val="28"/>
          <w:lang w:val="uk-UA"/>
        </w:rPr>
        <w:t>;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Глістін Євген Вікторович                     - інспектор Мелітопольського відділу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поліції ГУНП в Запорізькій області </w:t>
      </w:r>
    </w:p>
    <w:p w:rsidR="00342F70" w:rsidRDefault="00342F70" w:rsidP="00342F70">
      <w:pPr>
        <w:ind w:firstLine="48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капітан поліції</w:t>
      </w:r>
    </w:p>
    <w:p w:rsidR="00342F70" w:rsidRDefault="00342F70" w:rsidP="00342F70">
      <w:pPr>
        <w:ind w:firstLine="4560"/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(за згодою).</w:t>
      </w:r>
    </w:p>
    <w:p w:rsidR="00E60B2F" w:rsidRDefault="00E60B2F" w:rsidP="00E60B2F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________________________________</w:t>
      </w:r>
    </w:p>
    <w:p w:rsidR="00342F70" w:rsidRDefault="00342F70" w:rsidP="00342F70">
      <w:pPr>
        <w:ind w:firstLine="468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0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r>
        <w:rPr>
          <w:sz w:val="28"/>
          <w:szCs w:val="28"/>
        </w:rPr>
        <w:t>ачальник служби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у справах дітей</w:t>
      </w:r>
    </w:p>
    <w:p w:rsidR="00342F70" w:rsidRPr="00402C96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Мелітопольської міської ради</w:t>
      </w:r>
      <w:r>
        <w:rPr>
          <w:sz w:val="28"/>
          <w:szCs w:val="28"/>
          <w:lang w:val="uk-UA"/>
        </w:rPr>
        <w:t xml:space="preserve">                                        Ольга ПРОКОПЕНКО</w:t>
      </w:r>
    </w:p>
    <w:p w:rsidR="003567D7" w:rsidRPr="00342F70" w:rsidRDefault="003567D7" w:rsidP="00342F70"/>
    <w:sectPr w:rsidR="003567D7" w:rsidRPr="00342F70" w:rsidSect="00FB19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393" w:rsidRDefault="00BC3393" w:rsidP="002066BC">
      <w:r>
        <w:separator/>
      </w:r>
    </w:p>
  </w:endnote>
  <w:endnote w:type="continuationSeparator" w:id="0">
    <w:p w:rsidR="00BC3393" w:rsidRDefault="00BC3393" w:rsidP="0020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393" w:rsidRDefault="00BC3393" w:rsidP="002066BC">
      <w:r>
        <w:separator/>
      </w:r>
    </w:p>
  </w:footnote>
  <w:footnote w:type="continuationSeparator" w:id="0">
    <w:p w:rsidR="00BC3393" w:rsidRDefault="00BC3393" w:rsidP="00206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13C"/>
    <w:rsid w:val="00041874"/>
    <w:rsid w:val="000F6F55"/>
    <w:rsid w:val="0013750C"/>
    <w:rsid w:val="002066BC"/>
    <w:rsid w:val="00226481"/>
    <w:rsid w:val="002E4A32"/>
    <w:rsid w:val="0030691D"/>
    <w:rsid w:val="00342F70"/>
    <w:rsid w:val="003567D7"/>
    <w:rsid w:val="004F599D"/>
    <w:rsid w:val="00510417"/>
    <w:rsid w:val="00550920"/>
    <w:rsid w:val="00644C0D"/>
    <w:rsid w:val="0066622F"/>
    <w:rsid w:val="00753D41"/>
    <w:rsid w:val="0079067B"/>
    <w:rsid w:val="0082060D"/>
    <w:rsid w:val="00846B6A"/>
    <w:rsid w:val="0087245F"/>
    <w:rsid w:val="0089613C"/>
    <w:rsid w:val="00925C5D"/>
    <w:rsid w:val="00A13FDA"/>
    <w:rsid w:val="00BC3393"/>
    <w:rsid w:val="00CB2248"/>
    <w:rsid w:val="00CE5FE7"/>
    <w:rsid w:val="00E60B2F"/>
    <w:rsid w:val="00EF4A44"/>
    <w:rsid w:val="00F75C37"/>
    <w:rsid w:val="00F9680A"/>
    <w:rsid w:val="00FC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505CD"/>
  <w15:docId w15:val="{9A021B3F-167C-4A4B-86DA-577D683F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C0562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FC0562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C0562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FC0562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customStyle="1" w:styleId="Style2">
    <w:name w:val="Style2"/>
    <w:basedOn w:val="a"/>
    <w:rsid w:val="00FC0562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2">
    <w:name w:val="Font Style12"/>
    <w:rsid w:val="00FC0562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C05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56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066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6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066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6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Нормальний текст"/>
    <w:basedOn w:val="a"/>
    <w:rsid w:val="00E60B2F"/>
    <w:pPr>
      <w:suppressAutoHyphens/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3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90AD4-80D8-4426-9D3B-9635DEA0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3187</Words>
  <Characters>1818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23</cp:revision>
  <cp:lastPrinted>2020-07-07T10:18:00Z</cp:lastPrinted>
  <dcterms:created xsi:type="dcterms:W3CDTF">2019-06-21T09:43:00Z</dcterms:created>
  <dcterms:modified xsi:type="dcterms:W3CDTF">2021-07-19T10:06:00Z</dcterms:modified>
</cp:coreProperties>
</file>